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C82B1" w14:textId="1A6615DC" w:rsidR="003E3E71" w:rsidRPr="00437BEC" w:rsidRDefault="00437BEC" w:rsidP="00437BEC">
      <w:pPr>
        <w:jc w:val="center"/>
        <w:rPr>
          <w:rFonts w:ascii="Calibri" w:hAnsi="Calibri" w:cs="Calibri"/>
          <w:b/>
          <w:bCs/>
          <w:sz w:val="24"/>
          <w:szCs w:val="24"/>
        </w:rPr>
      </w:pPr>
      <w:r w:rsidRPr="00437BEC">
        <w:rPr>
          <w:rFonts w:ascii="Calibri" w:hAnsi="Calibri" w:cs="Calibri"/>
          <w:b/>
          <w:bCs/>
          <w:sz w:val="24"/>
          <w:szCs w:val="24"/>
        </w:rPr>
        <w:t>Sparks Police</w:t>
      </w:r>
    </w:p>
    <w:p w14:paraId="04411C4B" w14:textId="0FDEF077" w:rsidR="00437BEC" w:rsidRPr="00437BEC" w:rsidRDefault="00437BEC" w:rsidP="00437BEC">
      <w:pPr>
        <w:jc w:val="center"/>
        <w:rPr>
          <w:rFonts w:ascii="Calibri" w:hAnsi="Calibri" w:cs="Calibri"/>
          <w:b/>
          <w:bCs/>
          <w:sz w:val="24"/>
          <w:szCs w:val="24"/>
        </w:rPr>
      </w:pPr>
      <w:r w:rsidRPr="00437BEC">
        <w:rPr>
          <w:rFonts w:ascii="Calibri" w:hAnsi="Calibri" w:cs="Calibri"/>
          <w:b/>
          <w:bCs/>
          <w:sz w:val="24"/>
          <w:szCs w:val="24"/>
        </w:rPr>
        <w:t>Victim Services Unit</w:t>
      </w:r>
    </w:p>
    <w:p w14:paraId="1D27ECB8" w14:textId="665779A4" w:rsidR="00437BEC" w:rsidRDefault="00437BEC" w:rsidP="00437BEC">
      <w:pPr>
        <w:jc w:val="center"/>
        <w:rPr>
          <w:rFonts w:ascii="Calibri" w:hAnsi="Calibri" w:cs="Calibri"/>
          <w:sz w:val="24"/>
          <w:szCs w:val="24"/>
        </w:rPr>
      </w:pPr>
      <w:r>
        <w:rPr>
          <w:rFonts w:ascii="Calibri" w:hAnsi="Calibri" w:cs="Calibri"/>
          <w:sz w:val="24"/>
          <w:szCs w:val="24"/>
        </w:rPr>
        <w:t>“Where Community Comes First”</w:t>
      </w:r>
    </w:p>
    <w:p w14:paraId="0F6E8D81" w14:textId="21A39004" w:rsidR="00437BEC" w:rsidRDefault="00331ABE" w:rsidP="00437BEC">
      <w:pPr>
        <w:jc w:val="center"/>
        <w:rPr>
          <w:rFonts w:ascii="Calibri" w:hAnsi="Calibri" w:cs="Calibri"/>
          <w:sz w:val="24"/>
          <w:szCs w:val="24"/>
        </w:rPr>
      </w:pPr>
      <w:hyperlink r:id="rId6" w:history="1">
        <w:r w:rsidRPr="00594295">
          <w:rPr>
            <w:rStyle w:val="Hyperlink"/>
            <w:rFonts w:ascii="Calibri" w:hAnsi="Calibri" w:cs="Calibri"/>
            <w:sz w:val="24"/>
            <w:szCs w:val="24"/>
          </w:rPr>
          <w:t>www.sparkspolice.com</w:t>
        </w:r>
      </w:hyperlink>
    </w:p>
    <w:p w14:paraId="40E071A0" w14:textId="1B1D5F6F" w:rsidR="00331ABE" w:rsidRDefault="00331ABE" w:rsidP="00437BEC">
      <w:pPr>
        <w:jc w:val="center"/>
        <w:rPr>
          <w:rFonts w:ascii="Calibri" w:hAnsi="Calibri" w:cs="Calibri"/>
          <w:sz w:val="24"/>
          <w:szCs w:val="24"/>
        </w:rPr>
      </w:pPr>
      <w:r>
        <w:rPr>
          <w:rFonts w:ascii="Calibri" w:hAnsi="Calibri" w:cs="Calibri"/>
          <w:sz w:val="24"/>
          <w:szCs w:val="24"/>
        </w:rPr>
        <w:t>1701 E. Prater Way</w:t>
      </w:r>
    </w:p>
    <w:p w14:paraId="2E21CE6A" w14:textId="021EA28E" w:rsidR="00331ABE" w:rsidRDefault="00331ABE" w:rsidP="00437BEC">
      <w:pPr>
        <w:jc w:val="center"/>
        <w:rPr>
          <w:rFonts w:ascii="Calibri" w:hAnsi="Calibri" w:cs="Calibri"/>
          <w:sz w:val="24"/>
          <w:szCs w:val="24"/>
        </w:rPr>
      </w:pPr>
      <w:r>
        <w:rPr>
          <w:rFonts w:ascii="Calibri" w:hAnsi="Calibri" w:cs="Calibri"/>
          <w:sz w:val="24"/>
          <w:szCs w:val="24"/>
        </w:rPr>
        <w:t xml:space="preserve">Sparks, </w:t>
      </w:r>
      <w:r w:rsidR="00D7060D">
        <w:rPr>
          <w:rFonts w:ascii="Calibri" w:hAnsi="Calibri" w:cs="Calibri"/>
          <w:sz w:val="24"/>
          <w:szCs w:val="24"/>
        </w:rPr>
        <w:t>Nevada 89434</w:t>
      </w:r>
    </w:p>
    <w:p w14:paraId="5CCE99EA" w14:textId="4242547E" w:rsidR="00331ABE" w:rsidRDefault="00331ABE" w:rsidP="00331ABE">
      <w:pPr>
        <w:jc w:val="center"/>
        <w:rPr>
          <w:rFonts w:ascii="Calibri" w:hAnsi="Calibri" w:cs="Calibri"/>
          <w:sz w:val="24"/>
          <w:szCs w:val="24"/>
        </w:rPr>
      </w:pPr>
      <w:r>
        <w:rPr>
          <w:rFonts w:ascii="Calibri" w:hAnsi="Calibri" w:cs="Calibri"/>
          <w:sz w:val="24"/>
          <w:szCs w:val="24"/>
        </w:rPr>
        <w:t>Non-emergency Dispatch</w:t>
      </w:r>
      <w:r w:rsidR="00A6372D">
        <w:rPr>
          <w:rFonts w:ascii="Calibri" w:hAnsi="Calibri" w:cs="Calibri"/>
          <w:sz w:val="24"/>
          <w:szCs w:val="24"/>
        </w:rPr>
        <w:t xml:space="preserve"> </w:t>
      </w:r>
      <w:r>
        <w:rPr>
          <w:rFonts w:ascii="Calibri" w:hAnsi="Calibri" w:cs="Calibri"/>
          <w:sz w:val="24"/>
          <w:szCs w:val="24"/>
        </w:rPr>
        <w:t>775-353-2231</w:t>
      </w:r>
    </w:p>
    <w:p w14:paraId="6ED51449" w14:textId="5493C692" w:rsidR="00331ABE" w:rsidRDefault="00331ABE" w:rsidP="00331ABE">
      <w:pPr>
        <w:jc w:val="center"/>
        <w:rPr>
          <w:rFonts w:ascii="Calibri" w:hAnsi="Calibri" w:cs="Calibri"/>
          <w:sz w:val="24"/>
          <w:szCs w:val="24"/>
        </w:rPr>
      </w:pPr>
      <w:r>
        <w:rPr>
          <w:rFonts w:ascii="Calibri" w:hAnsi="Calibri" w:cs="Calibri"/>
          <w:sz w:val="24"/>
          <w:szCs w:val="24"/>
        </w:rPr>
        <w:t>Emergency</w:t>
      </w:r>
      <w:r w:rsidR="00A6372D">
        <w:rPr>
          <w:rFonts w:ascii="Calibri" w:hAnsi="Calibri" w:cs="Calibri"/>
          <w:sz w:val="24"/>
          <w:szCs w:val="24"/>
        </w:rPr>
        <w:t xml:space="preserve"> </w:t>
      </w:r>
      <w:r>
        <w:rPr>
          <w:rFonts w:ascii="Calibri" w:hAnsi="Calibri" w:cs="Calibri"/>
          <w:sz w:val="24"/>
          <w:szCs w:val="24"/>
        </w:rPr>
        <w:t>911</w:t>
      </w:r>
    </w:p>
    <w:p w14:paraId="4AD0A0F9" w14:textId="77777777" w:rsidR="00437BEC" w:rsidRDefault="00437BEC" w:rsidP="00437BEC">
      <w:pPr>
        <w:jc w:val="center"/>
        <w:rPr>
          <w:rFonts w:ascii="Calibri" w:hAnsi="Calibri" w:cs="Calibri"/>
          <w:sz w:val="24"/>
          <w:szCs w:val="24"/>
        </w:rPr>
      </w:pPr>
    </w:p>
    <w:p w14:paraId="37AA7DF9" w14:textId="2B2742C7" w:rsidR="00A6372D" w:rsidRDefault="00A6372D" w:rsidP="00437BEC">
      <w:pPr>
        <w:rPr>
          <w:rFonts w:ascii="Calibri" w:hAnsi="Calibri" w:cs="Calibri"/>
          <w:b/>
          <w:bCs/>
          <w:sz w:val="24"/>
          <w:szCs w:val="24"/>
        </w:rPr>
      </w:pPr>
      <w:r>
        <w:rPr>
          <w:rFonts w:ascii="Calibri" w:hAnsi="Calibri" w:cs="Calibri"/>
          <w:b/>
          <w:bCs/>
          <w:sz w:val="24"/>
          <w:szCs w:val="24"/>
        </w:rPr>
        <w:t>Your Case Number</w:t>
      </w:r>
      <w:r>
        <w:rPr>
          <w:rFonts w:ascii="Calibri" w:hAnsi="Calibri" w:cs="Calibri"/>
          <w:b/>
          <w:bCs/>
          <w:sz w:val="24"/>
          <w:szCs w:val="24"/>
        </w:rPr>
        <w:tab/>
        <w:t xml:space="preserve"> _____________________</w:t>
      </w:r>
      <w:r w:rsidR="001E57AC">
        <w:rPr>
          <w:rFonts w:ascii="Calibri" w:hAnsi="Calibri" w:cs="Calibri"/>
          <w:b/>
          <w:bCs/>
          <w:sz w:val="24"/>
          <w:szCs w:val="24"/>
        </w:rPr>
        <w:t>_____________________</w:t>
      </w:r>
    </w:p>
    <w:p w14:paraId="07461AB9" w14:textId="77777777" w:rsidR="00A6372D" w:rsidRDefault="00A6372D" w:rsidP="00A6372D">
      <w:pPr>
        <w:rPr>
          <w:rFonts w:ascii="Calibri" w:hAnsi="Calibri" w:cs="Calibri"/>
          <w:b/>
          <w:bCs/>
          <w:sz w:val="24"/>
          <w:szCs w:val="24"/>
        </w:rPr>
      </w:pPr>
    </w:p>
    <w:p w14:paraId="5DCF2A56" w14:textId="1C398FF5" w:rsidR="00A6372D" w:rsidRDefault="00A6372D" w:rsidP="00A6372D">
      <w:pPr>
        <w:rPr>
          <w:rFonts w:ascii="Calibri" w:hAnsi="Calibri" w:cs="Calibri"/>
          <w:b/>
          <w:bCs/>
          <w:sz w:val="24"/>
          <w:szCs w:val="24"/>
        </w:rPr>
      </w:pPr>
      <w:r>
        <w:rPr>
          <w:rFonts w:ascii="Calibri" w:hAnsi="Calibri" w:cs="Calibri"/>
          <w:b/>
          <w:bCs/>
          <w:sz w:val="24"/>
          <w:szCs w:val="24"/>
        </w:rPr>
        <w:t xml:space="preserve">My Name is Officer </w:t>
      </w:r>
      <w:r>
        <w:rPr>
          <w:rFonts w:ascii="Calibri" w:hAnsi="Calibri" w:cs="Calibri"/>
          <w:b/>
          <w:bCs/>
          <w:sz w:val="24"/>
          <w:szCs w:val="24"/>
        </w:rPr>
        <w:tab/>
        <w:t>_____________________</w:t>
      </w:r>
      <w:r w:rsidR="001E57AC">
        <w:rPr>
          <w:rFonts w:ascii="Calibri" w:hAnsi="Calibri" w:cs="Calibri"/>
          <w:b/>
          <w:bCs/>
          <w:sz w:val="24"/>
          <w:szCs w:val="24"/>
        </w:rPr>
        <w:t>_____________________</w:t>
      </w:r>
    </w:p>
    <w:p w14:paraId="5787C0D2" w14:textId="77777777" w:rsidR="00A6372D" w:rsidRDefault="00A6372D" w:rsidP="00437BEC">
      <w:pPr>
        <w:rPr>
          <w:rFonts w:ascii="Calibri" w:hAnsi="Calibri" w:cs="Calibri"/>
          <w:b/>
          <w:bCs/>
          <w:sz w:val="24"/>
          <w:szCs w:val="24"/>
        </w:rPr>
      </w:pPr>
    </w:p>
    <w:p w14:paraId="5AF8FB5C" w14:textId="67545E4D" w:rsidR="00A6372D" w:rsidRDefault="00A6372D" w:rsidP="00437BEC">
      <w:pPr>
        <w:rPr>
          <w:rFonts w:ascii="Calibri" w:hAnsi="Calibri" w:cs="Calibri"/>
          <w:b/>
          <w:bCs/>
          <w:sz w:val="24"/>
          <w:szCs w:val="24"/>
        </w:rPr>
      </w:pPr>
      <w:r>
        <w:rPr>
          <w:rFonts w:ascii="Calibri" w:hAnsi="Calibri" w:cs="Calibri"/>
          <w:b/>
          <w:bCs/>
          <w:sz w:val="24"/>
          <w:szCs w:val="24"/>
        </w:rPr>
        <w:t>Date &amp; Time</w:t>
      </w:r>
      <w:r>
        <w:rPr>
          <w:rFonts w:ascii="Calibri" w:hAnsi="Calibri" w:cs="Calibri"/>
          <w:b/>
          <w:bCs/>
          <w:sz w:val="24"/>
          <w:szCs w:val="24"/>
        </w:rPr>
        <w:tab/>
      </w:r>
      <w:r>
        <w:rPr>
          <w:rFonts w:ascii="Calibri" w:hAnsi="Calibri" w:cs="Calibri"/>
          <w:b/>
          <w:bCs/>
          <w:sz w:val="24"/>
          <w:szCs w:val="24"/>
        </w:rPr>
        <w:tab/>
        <w:t>_____________________</w:t>
      </w:r>
      <w:r w:rsidR="001E57AC">
        <w:rPr>
          <w:rFonts w:ascii="Calibri" w:hAnsi="Calibri" w:cs="Calibri"/>
          <w:b/>
          <w:bCs/>
          <w:sz w:val="24"/>
          <w:szCs w:val="24"/>
        </w:rPr>
        <w:t>_____________________</w:t>
      </w:r>
    </w:p>
    <w:p w14:paraId="42AA16C5" w14:textId="77777777" w:rsidR="00A6372D" w:rsidRDefault="00A6372D" w:rsidP="00437BEC">
      <w:pPr>
        <w:rPr>
          <w:rFonts w:ascii="Calibri" w:hAnsi="Calibri" w:cs="Calibri"/>
          <w:b/>
          <w:bCs/>
          <w:sz w:val="24"/>
          <w:szCs w:val="24"/>
        </w:rPr>
      </w:pPr>
    </w:p>
    <w:p w14:paraId="445AE6C1" w14:textId="2AB2A7EF" w:rsidR="00A6372D" w:rsidRDefault="00A6372D" w:rsidP="00437BEC">
      <w:pPr>
        <w:rPr>
          <w:rFonts w:ascii="Calibri" w:hAnsi="Calibri" w:cs="Calibri"/>
          <w:b/>
          <w:bCs/>
          <w:sz w:val="24"/>
          <w:szCs w:val="24"/>
        </w:rPr>
      </w:pPr>
      <w:r>
        <w:rPr>
          <w:rFonts w:ascii="Calibri" w:hAnsi="Calibri" w:cs="Calibri"/>
          <w:b/>
          <w:bCs/>
          <w:sz w:val="24"/>
          <w:szCs w:val="24"/>
        </w:rPr>
        <w:t>Suspect Name</w:t>
      </w:r>
      <w:r>
        <w:rPr>
          <w:rFonts w:ascii="Calibri" w:hAnsi="Calibri" w:cs="Calibri"/>
          <w:b/>
          <w:bCs/>
          <w:sz w:val="24"/>
          <w:szCs w:val="24"/>
        </w:rPr>
        <w:tab/>
      </w:r>
      <w:r>
        <w:rPr>
          <w:rFonts w:ascii="Calibri" w:hAnsi="Calibri" w:cs="Calibri"/>
          <w:b/>
          <w:bCs/>
          <w:sz w:val="24"/>
          <w:szCs w:val="24"/>
        </w:rPr>
        <w:tab/>
        <w:t>_____________________</w:t>
      </w:r>
      <w:r w:rsidR="001E57AC">
        <w:rPr>
          <w:rFonts w:ascii="Calibri" w:hAnsi="Calibri" w:cs="Calibri"/>
          <w:b/>
          <w:bCs/>
          <w:sz w:val="24"/>
          <w:szCs w:val="24"/>
        </w:rPr>
        <w:t>_____________________</w:t>
      </w:r>
    </w:p>
    <w:p w14:paraId="173ED223" w14:textId="77777777" w:rsidR="00A6372D" w:rsidRDefault="00A6372D" w:rsidP="00437BEC">
      <w:pPr>
        <w:rPr>
          <w:rFonts w:ascii="Calibri" w:hAnsi="Calibri" w:cs="Calibri"/>
          <w:b/>
          <w:bCs/>
          <w:sz w:val="24"/>
          <w:szCs w:val="24"/>
        </w:rPr>
      </w:pPr>
    </w:p>
    <w:p w14:paraId="39DEFFCB" w14:textId="22E14E3F" w:rsidR="00A6372D" w:rsidRDefault="00A6372D" w:rsidP="00437BEC">
      <w:pPr>
        <w:rPr>
          <w:rFonts w:ascii="Calibri" w:hAnsi="Calibri" w:cs="Calibri"/>
          <w:b/>
          <w:bCs/>
          <w:sz w:val="24"/>
          <w:szCs w:val="24"/>
        </w:rPr>
      </w:pPr>
      <w:r>
        <w:rPr>
          <w:rFonts w:ascii="Calibri" w:hAnsi="Calibri" w:cs="Calibri"/>
          <w:b/>
          <w:bCs/>
          <w:sz w:val="24"/>
          <w:szCs w:val="24"/>
        </w:rPr>
        <w:t>Booking #</w:t>
      </w:r>
      <w:r>
        <w:rPr>
          <w:rFonts w:ascii="Calibri" w:hAnsi="Calibri" w:cs="Calibri"/>
          <w:b/>
          <w:bCs/>
          <w:sz w:val="24"/>
          <w:szCs w:val="24"/>
        </w:rPr>
        <w:tab/>
      </w:r>
      <w:r>
        <w:rPr>
          <w:rFonts w:ascii="Calibri" w:hAnsi="Calibri" w:cs="Calibri"/>
          <w:b/>
          <w:bCs/>
          <w:sz w:val="24"/>
          <w:szCs w:val="24"/>
        </w:rPr>
        <w:tab/>
        <w:t>_____________________</w:t>
      </w:r>
      <w:r w:rsidR="001E57AC">
        <w:rPr>
          <w:rFonts w:ascii="Calibri" w:hAnsi="Calibri" w:cs="Calibri"/>
          <w:b/>
          <w:bCs/>
          <w:sz w:val="24"/>
          <w:szCs w:val="24"/>
        </w:rPr>
        <w:t>_____________________</w:t>
      </w:r>
    </w:p>
    <w:p w14:paraId="6C183BFE" w14:textId="77777777" w:rsidR="00A6372D" w:rsidRDefault="00A6372D" w:rsidP="00437BEC">
      <w:pPr>
        <w:rPr>
          <w:rFonts w:ascii="Calibri" w:hAnsi="Calibri" w:cs="Calibri"/>
          <w:b/>
          <w:bCs/>
          <w:sz w:val="24"/>
          <w:szCs w:val="24"/>
        </w:rPr>
      </w:pPr>
    </w:p>
    <w:p w14:paraId="2A1EBD42" w14:textId="12462CB8" w:rsidR="00A6372D" w:rsidRDefault="00A6372D" w:rsidP="00437BEC">
      <w:pPr>
        <w:rPr>
          <w:rFonts w:ascii="Calibri" w:hAnsi="Calibri" w:cs="Calibri"/>
          <w:b/>
          <w:bCs/>
          <w:sz w:val="24"/>
          <w:szCs w:val="24"/>
        </w:rPr>
      </w:pPr>
      <w:r>
        <w:rPr>
          <w:rFonts w:ascii="Calibri" w:hAnsi="Calibri" w:cs="Calibri"/>
          <w:b/>
          <w:bCs/>
          <w:sz w:val="24"/>
          <w:szCs w:val="24"/>
        </w:rPr>
        <w:t>Nevada S</w:t>
      </w:r>
      <w:r w:rsidR="00922613">
        <w:rPr>
          <w:rFonts w:ascii="Calibri" w:hAnsi="Calibri" w:cs="Calibri"/>
          <w:b/>
          <w:bCs/>
          <w:sz w:val="24"/>
          <w:szCs w:val="24"/>
        </w:rPr>
        <w:t>.</w:t>
      </w:r>
      <w:r>
        <w:rPr>
          <w:rFonts w:ascii="Calibri" w:hAnsi="Calibri" w:cs="Calibri"/>
          <w:b/>
          <w:bCs/>
          <w:sz w:val="24"/>
          <w:szCs w:val="24"/>
        </w:rPr>
        <w:t>A</w:t>
      </w:r>
      <w:r w:rsidR="00922613">
        <w:rPr>
          <w:rFonts w:ascii="Calibri" w:hAnsi="Calibri" w:cs="Calibri"/>
          <w:b/>
          <w:bCs/>
          <w:sz w:val="24"/>
          <w:szCs w:val="24"/>
        </w:rPr>
        <w:t>.</w:t>
      </w:r>
      <w:r>
        <w:rPr>
          <w:rFonts w:ascii="Calibri" w:hAnsi="Calibri" w:cs="Calibri"/>
          <w:b/>
          <w:bCs/>
          <w:sz w:val="24"/>
          <w:szCs w:val="24"/>
        </w:rPr>
        <w:t>V</w:t>
      </w:r>
      <w:r w:rsidR="00922613">
        <w:rPr>
          <w:rFonts w:ascii="Calibri" w:hAnsi="Calibri" w:cs="Calibri"/>
          <w:b/>
          <w:bCs/>
          <w:sz w:val="24"/>
          <w:szCs w:val="24"/>
        </w:rPr>
        <w:t>.</w:t>
      </w:r>
      <w:r>
        <w:rPr>
          <w:rFonts w:ascii="Calibri" w:hAnsi="Calibri" w:cs="Calibri"/>
          <w:b/>
          <w:bCs/>
          <w:sz w:val="24"/>
          <w:szCs w:val="24"/>
        </w:rPr>
        <w:t>E</w:t>
      </w:r>
      <w:r w:rsidR="00922613">
        <w:rPr>
          <w:rFonts w:ascii="Calibri" w:hAnsi="Calibri" w:cs="Calibri"/>
          <w:b/>
          <w:bCs/>
          <w:sz w:val="24"/>
          <w:szCs w:val="24"/>
        </w:rPr>
        <w:t>.</w:t>
      </w:r>
      <w:r>
        <w:rPr>
          <w:rFonts w:ascii="Calibri" w:hAnsi="Calibri" w:cs="Calibri"/>
          <w:b/>
          <w:bCs/>
          <w:sz w:val="24"/>
          <w:szCs w:val="24"/>
        </w:rPr>
        <w:t xml:space="preserve"> Pin</w:t>
      </w:r>
      <w:r>
        <w:rPr>
          <w:rFonts w:ascii="Calibri" w:hAnsi="Calibri" w:cs="Calibri"/>
          <w:b/>
          <w:bCs/>
          <w:sz w:val="24"/>
          <w:szCs w:val="24"/>
        </w:rPr>
        <w:tab/>
        <w:t>_____________________</w:t>
      </w:r>
      <w:r w:rsidR="00CE06E1">
        <w:rPr>
          <w:rFonts w:ascii="Calibri" w:hAnsi="Calibri" w:cs="Calibri"/>
          <w:b/>
          <w:bCs/>
          <w:sz w:val="24"/>
          <w:szCs w:val="24"/>
        </w:rPr>
        <w:t>_____________________</w:t>
      </w:r>
    </w:p>
    <w:p w14:paraId="43AA282E" w14:textId="77777777" w:rsidR="00A6372D" w:rsidRDefault="00A6372D" w:rsidP="00437BEC">
      <w:pPr>
        <w:rPr>
          <w:rFonts w:ascii="Calibri" w:hAnsi="Calibri" w:cs="Calibri"/>
          <w:b/>
          <w:bCs/>
          <w:sz w:val="24"/>
          <w:szCs w:val="24"/>
        </w:rPr>
      </w:pPr>
    </w:p>
    <w:p w14:paraId="57A168A7" w14:textId="23A2A9B9" w:rsidR="00A6372D" w:rsidRDefault="00A6372D" w:rsidP="00437BEC">
      <w:pPr>
        <w:rPr>
          <w:rFonts w:ascii="Calibri" w:hAnsi="Calibri" w:cs="Calibri"/>
          <w:b/>
          <w:bCs/>
          <w:sz w:val="24"/>
          <w:szCs w:val="24"/>
        </w:rPr>
      </w:pPr>
      <w:r>
        <w:rPr>
          <w:rFonts w:ascii="Calibri" w:hAnsi="Calibri" w:cs="Calibri"/>
          <w:b/>
          <w:bCs/>
          <w:sz w:val="24"/>
          <w:szCs w:val="24"/>
        </w:rPr>
        <w:t xml:space="preserve">Sparks Police Victim Services Unit Advocates </w:t>
      </w:r>
    </w:p>
    <w:p w14:paraId="3DEBDD44" w14:textId="22AF8C68" w:rsidR="00437BEC" w:rsidRDefault="00437BEC" w:rsidP="00437BEC">
      <w:pPr>
        <w:rPr>
          <w:rFonts w:ascii="Calibri" w:hAnsi="Calibri" w:cs="Calibri"/>
          <w:sz w:val="24"/>
          <w:szCs w:val="24"/>
        </w:rPr>
      </w:pPr>
      <w:r w:rsidRPr="00A6372D">
        <w:rPr>
          <w:rFonts w:ascii="Calibri" w:hAnsi="Calibri" w:cs="Calibri"/>
          <w:b/>
          <w:bCs/>
          <w:sz w:val="24"/>
          <w:szCs w:val="24"/>
        </w:rPr>
        <w:t>Isis Morales</w:t>
      </w:r>
      <w:r>
        <w:rPr>
          <w:rFonts w:ascii="Calibri" w:hAnsi="Calibri" w:cs="Calibri"/>
          <w:sz w:val="24"/>
          <w:szCs w:val="24"/>
        </w:rPr>
        <w:t xml:space="preserve">, Victim Advocate, Se Habla Espanol </w:t>
      </w:r>
    </w:p>
    <w:p w14:paraId="69D32769" w14:textId="77777777" w:rsidR="00437BEC" w:rsidRDefault="00437BEC" w:rsidP="00437BEC">
      <w:pPr>
        <w:rPr>
          <w:rFonts w:ascii="Calibri" w:hAnsi="Calibri" w:cs="Calibri"/>
          <w:sz w:val="24"/>
          <w:szCs w:val="24"/>
        </w:rPr>
      </w:pPr>
      <w:r>
        <w:rPr>
          <w:rFonts w:ascii="Calibri" w:hAnsi="Calibri" w:cs="Calibri"/>
          <w:sz w:val="24"/>
          <w:szCs w:val="24"/>
        </w:rPr>
        <w:t xml:space="preserve">(775) 353-2267  </w:t>
      </w:r>
    </w:p>
    <w:p w14:paraId="101F7271" w14:textId="6C4EC09B" w:rsidR="00437BEC" w:rsidRDefault="00437BEC" w:rsidP="00437BEC">
      <w:pPr>
        <w:rPr>
          <w:rFonts w:ascii="Calibri" w:hAnsi="Calibri" w:cs="Calibri"/>
          <w:sz w:val="24"/>
          <w:szCs w:val="24"/>
        </w:rPr>
      </w:pPr>
      <w:hyperlink r:id="rId7" w:history="1">
        <w:r w:rsidRPr="00754BEF">
          <w:rPr>
            <w:rStyle w:val="Hyperlink"/>
            <w:rFonts w:ascii="Calibri" w:hAnsi="Calibri" w:cs="Calibri"/>
            <w:sz w:val="24"/>
            <w:szCs w:val="24"/>
          </w:rPr>
          <w:t>imorales@cityofsparks.us</w:t>
        </w:r>
      </w:hyperlink>
    </w:p>
    <w:p w14:paraId="18F09914" w14:textId="07B303C5" w:rsidR="00437BEC" w:rsidRDefault="00437BEC" w:rsidP="00437BEC">
      <w:pPr>
        <w:rPr>
          <w:rFonts w:ascii="Calibri" w:hAnsi="Calibri" w:cs="Calibri"/>
          <w:sz w:val="24"/>
          <w:szCs w:val="24"/>
        </w:rPr>
      </w:pPr>
      <w:r w:rsidRPr="00A6372D">
        <w:rPr>
          <w:rFonts w:ascii="Calibri" w:hAnsi="Calibri" w:cs="Calibri"/>
          <w:b/>
          <w:bCs/>
          <w:sz w:val="24"/>
          <w:szCs w:val="24"/>
        </w:rPr>
        <w:t>Jennifer Olsen</w:t>
      </w:r>
      <w:r>
        <w:rPr>
          <w:rFonts w:ascii="Calibri" w:hAnsi="Calibri" w:cs="Calibri"/>
          <w:sz w:val="24"/>
          <w:szCs w:val="24"/>
        </w:rPr>
        <w:t>, Victim Advocate</w:t>
      </w:r>
    </w:p>
    <w:p w14:paraId="31EFAD07" w14:textId="176C5E82" w:rsidR="00437BEC" w:rsidRDefault="00437BEC" w:rsidP="00437BEC">
      <w:pPr>
        <w:rPr>
          <w:rFonts w:ascii="Calibri" w:hAnsi="Calibri" w:cs="Calibri"/>
          <w:sz w:val="24"/>
          <w:szCs w:val="24"/>
        </w:rPr>
      </w:pPr>
      <w:r>
        <w:rPr>
          <w:rFonts w:ascii="Calibri" w:hAnsi="Calibri" w:cs="Calibri"/>
          <w:sz w:val="24"/>
          <w:szCs w:val="24"/>
        </w:rPr>
        <w:t>(775) 353-2217</w:t>
      </w:r>
    </w:p>
    <w:p w14:paraId="458F9EE6" w14:textId="50FFF53C" w:rsidR="00437BEC" w:rsidRDefault="00437BEC" w:rsidP="00437BEC">
      <w:pPr>
        <w:rPr>
          <w:rFonts w:ascii="Calibri" w:hAnsi="Calibri" w:cs="Calibri"/>
          <w:sz w:val="24"/>
          <w:szCs w:val="24"/>
        </w:rPr>
      </w:pPr>
      <w:hyperlink r:id="rId8" w:history="1">
        <w:r w:rsidRPr="00754BEF">
          <w:rPr>
            <w:rStyle w:val="Hyperlink"/>
            <w:rFonts w:ascii="Calibri" w:hAnsi="Calibri" w:cs="Calibri"/>
            <w:sz w:val="24"/>
            <w:szCs w:val="24"/>
          </w:rPr>
          <w:t>jolsen@cityofsparks.us</w:t>
        </w:r>
      </w:hyperlink>
    </w:p>
    <w:p w14:paraId="4CC108AA" w14:textId="77777777" w:rsidR="00437BEC" w:rsidRDefault="00437BEC" w:rsidP="00437BEC">
      <w:pPr>
        <w:rPr>
          <w:rFonts w:ascii="Calibri" w:hAnsi="Calibri" w:cs="Calibri"/>
          <w:sz w:val="24"/>
          <w:szCs w:val="24"/>
        </w:rPr>
      </w:pPr>
    </w:p>
    <w:p w14:paraId="7EFAC178" w14:textId="21EE7F53" w:rsidR="00331ABE" w:rsidRDefault="00331ABE" w:rsidP="00437BEC">
      <w:pPr>
        <w:rPr>
          <w:rFonts w:ascii="Calibri" w:hAnsi="Calibri" w:cs="Calibri"/>
          <w:b/>
          <w:bCs/>
          <w:sz w:val="24"/>
          <w:szCs w:val="24"/>
        </w:rPr>
      </w:pPr>
      <w:r>
        <w:rPr>
          <w:rFonts w:ascii="Calibri" w:hAnsi="Calibri" w:cs="Calibri"/>
          <w:b/>
          <w:bCs/>
          <w:sz w:val="24"/>
          <w:szCs w:val="24"/>
        </w:rPr>
        <w:t>About the Victim Services Unit</w:t>
      </w:r>
    </w:p>
    <w:p w14:paraId="29D62522" w14:textId="5FDBA10A" w:rsidR="00331ABE" w:rsidRDefault="00331ABE" w:rsidP="00437BEC">
      <w:pPr>
        <w:rPr>
          <w:rFonts w:ascii="Calibri" w:hAnsi="Calibri" w:cs="Calibri"/>
          <w:sz w:val="24"/>
          <w:szCs w:val="24"/>
        </w:rPr>
      </w:pPr>
      <w:r>
        <w:rPr>
          <w:rFonts w:ascii="Calibri" w:hAnsi="Calibri" w:cs="Calibri"/>
          <w:sz w:val="24"/>
          <w:szCs w:val="24"/>
        </w:rPr>
        <w:t xml:space="preserve">Victim Services helps victims of domestic violence, sexual assault, stalking and violent crimes.  We can help you with: </w:t>
      </w:r>
    </w:p>
    <w:p w14:paraId="198EC97C" w14:textId="6049B984" w:rsid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Safety Planning</w:t>
      </w:r>
    </w:p>
    <w:p w14:paraId="5F3A3AB2" w14:textId="26520679" w:rsid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Personal advocacy</w:t>
      </w:r>
    </w:p>
    <w:p w14:paraId="2927FAF6" w14:textId="6E7E14A1" w:rsid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Referrals to emergency housing and community resources</w:t>
      </w:r>
    </w:p>
    <w:p w14:paraId="398DA9D9" w14:textId="4910C036" w:rsid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Case status updates</w:t>
      </w:r>
    </w:p>
    <w:p w14:paraId="07783D6C" w14:textId="607B9BCA" w:rsid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Filing for Victims of Crime Program Compensation</w:t>
      </w:r>
    </w:p>
    <w:p w14:paraId="08E0A65B" w14:textId="4AFF1BA9" w:rsid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Victim notification</w:t>
      </w:r>
    </w:p>
    <w:p w14:paraId="01B211E7" w14:textId="7647A132" w:rsid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Temporary Protection Order Assistance</w:t>
      </w:r>
    </w:p>
    <w:p w14:paraId="587B3800" w14:textId="314789AE" w:rsid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Emergency Assistance</w:t>
      </w:r>
    </w:p>
    <w:p w14:paraId="7443B5D6" w14:textId="4317B192" w:rsidR="00331ABE" w:rsidRPr="00331ABE" w:rsidRDefault="00331ABE" w:rsidP="00331ABE">
      <w:pPr>
        <w:pStyle w:val="ListParagraph"/>
        <w:numPr>
          <w:ilvl w:val="0"/>
          <w:numId w:val="3"/>
        </w:numPr>
        <w:rPr>
          <w:rFonts w:ascii="Calibri" w:hAnsi="Calibri" w:cs="Calibri"/>
          <w:sz w:val="24"/>
          <w:szCs w:val="24"/>
        </w:rPr>
      </w:pPr>
      <w:r>
        <w:rPr>
          <w:rFonts w:ascii="Calibri" w:hAnsi="Calibri" w:cs="Calibri"/>
          <w:sz w:val="24"/>
          <w:szCs w:val="24"/>
        </w:rPr>
        <w:t xml:space="preserve">Referrals to appropriate agencies for counseling, support and resources </w:t>
      </w:r>
    </w:p>
    <w:p w14:paraId="634C01FD" w14:textId="77777777" w:rsidR="00331ABE" w:rsidRDefault="00331ABE" w:rsidP="00437BEC">
      <w:pPr>
        <w:rPr>
          <w:rFonts w:ascii="Calibri" w:hAnsi="Calibri" w:cs="Calibri"/>
          <w:b/>
          <w:bCs/>
          <w:sz w:val="24"/>
          <w:szCs w:val="24"/>
        </w:rPr>
      </w:pPr>
    </w:p>
    <w:p w14:paraId="64AE6736" w14:textId="74DD27C7" w:rsidR="00437BEC" w:rsidRDefault="00437BEC" w:rsidP="00437BEC">
      <w:pPr>
        <w:rPr>
          <w:rFonts w:ascii="Calibri" w:hAnsi="Calibri" w:cs="Calibri"/>
          <w:b/>
          <w:bCs/>
          <w:sz w:val="24"/>
          <w:szCs w:val="24"/>
        </w:rPr>
      </w:pPr>
      <w:r w:rsidRPr="00437BEC">
        <w:rPr>
          <w:rFonts w:ascii="Calibri" w:hAnsi="Calibri" w:cs="Calibri"/>
          <w:b/>
          <w:bCs/>
          <w:sz w:val="24"/>
          <w:szCs w:val="24"/>
        </w:rPr>
        <w:t>Safety Plan</w:t>
      </w:r>
    </w:p>
    <w:p w14:paraId="671E9788" w14:textId="5FB722F6" w:rsidR="00437BEC" w:rsidRDefault="00437BEC" w:rsidP="00437BEC">
      <w:pPr>
        <w:pStyle w:val="ListParagraph"/>
        <w:numPr>
          <w:ilvl w:val="0"/>
          <w:numId w:val="1"/>
        </w:numPr>
        <w:rPr>
          <w:rFonts w:ascii="Calibri" w:hAnsi="Calibri" w:cs="Calibri"/>
          <w:sz w:val="24"/>
          <w:szCs w:val="24"/>
        </w:rPr>
      </w:pPr>
      <w:r>
        <w:rPr>
          <w:rFonts w:ascii="Calibri" w:hAnsi="Calibri" w:cs="Calibri"/>
          <w:sz w:val="24"/>
          <w:szCs w:val="24"/>
        </w:rPr>
        <w:t>Contact your local Victim Advocate or domestic violence program</w:t>
      </w:r>
    </w:p>
    <w:p w14:paraId="178240CC" w14:textId="3EBC6149" w:rsidR="00437BEC" w:rsidRDefault="00437BEC" w:rsidP="00437BEC">
      <w:pPr>
        <w:pStyle w:val="ListParagraph"/>
        <w:numPr>
          <w:ilvl w:val="0"/>
          <w:numId w:val="1"/>
        </w:numPr>
        <w:rPr>
          <w:rFonts w:ascii="Calibri" w:hAnsi="Calibri" w:cs="Calibri"/>
          <w:sz w:val="24"/>
          <w:szCs w:val="24"/>
        </w:rPr>
      </w:pPr>
      <w:r>
        <w:rPr>
          <w:rFonts w:ascii="Calibri" w:hAnsi="Calibri" w:cs="Calibri"/>
          <w:sz w:val="24"/>
          <w:szCs w:val="24"/>
        </w:rPr>
        <w:t>Know the safe places that you can go to such as friends, family and shelters</w:t>
      </w:r>
    </w:p>
    <w:p w14:paraId="2BC50E30" w14:textId="1BA93C36" w:rsidR="00437BEC" w:rsidRDefault="00437BEC" w:rsidP="00437BEC">
      <w:pPr>
        <w:pStyle w:val="ListParagraph"/>
        <w:numPr>
          <w:ilvl w:val="0"/>
          <w:numId w:val="1"/>
        </w:numPr>
        <w:rPr>
          <w:rFonts w:ascii="Calibri" w:hAnsi="Calibri" w:cs="Calibri"/>
          <w:sz w:val="24"/>
          <w:szCs w:val="24"/>
        </w:rPr>
      </w:pPr>
      <w:r>
        <w:rPr>
          <w:rFonts w:ascii="Calibri" w:hAnsi="Calibri" w:cs="Calibri"/>
          <w:sz w:val="24"/>
          <w:szCs w:val="24"/>
        </w:rPr>
        <w:t>Keep pocket money, important phone numbers, an extra set of house keys and car keys readily available</w:t>
      </w:r>
    </w:p>
    <w:p w14:paraId="76CF2FA9" w14:textId="3E26F1F4" w:rsidR="00437BEC" w:rsidRDefault="00437BEC" w:rsidP="00437BEC">
      <w:pPr>
        <w:pStyle w:val="ListParagraph"/>
        <w:numPr>
          <w:ilvl w:val="0"/>
          <w:numId w:val="1"/>
        </w:numPr>
        <w:rPr>
          <w:rFonts w:ascii="Calibri" w:hAnsi="Calibri" w:cs="Calibri"/>
          <w:sz w:val="24"/>
          <w:szCs w:val="24"/>
        </w:rPr>
      </w:pPr>
      <w:r>
        <w:rPr>
          <w:rFonts w:ascii="Calibri" w:hAnsi="Calibri" w:cs="Calibri"/>
          <w:sz w:val="24"/>
          <w:szCs w:val="24"/>
        </w:rPr>
        <w:t>Pack and hide an overnight bag with an extra set of clothes for you and your children</w:t>
      </w:r>
    </w:p>
    <w:p w14:paraId="6FC7090B" w14:textId="77777777" w:rsidR="00922613" w:rsidRDefault="00437BEC" w:rsidP="00437BEC">
      <w:pPr>
        <w:pStyle w:val="ListParagraph"/>
        <w:numPr>
          <w:ilvl w:val="0"/>
          <w:numId w:val="1"/>
        </w:numPr>
        <w:rPr>
          <w:rFonts w:ascii="Calibri" w:hAnsi="Calibri" w:cs="Calibri"/>
          <w:sz w:val="24"/>
          <w:szCs w:val="24"/>
        </w:rPr>
      </w:pPr>
      <w:r>
        <w:rPr>
          <w:rFonts w:ascii="Calibri" w:hAnsi="Calibri" w:cs="Calibri"/>
          <w:sz w:val="24"/>
          <w:szCs w:val="24"/>
        </w:rPr>
        <w:t xml:space="preserve">Keep a journal of injuries, harassment or anything that just doesn’t feel right.  </w:t>
      </w:r>
    </w:p>
    <w:p w14:paraId="2DB676B3" w14:textId="292E4984" w:rsidR="00437BEC" w:rsidRDefault="00437BEC" w:rsidP="00437BEC">
      <w:pPr>
        <w:pStyle w:val="ListParagraph"/>
        <w:numPr>
          <w:ilvl w:val="0"/>
          <w:numId w:val="1"/>
        </w:numPr>
        <w:rPr>
          <w:rFonts w:ascii="Calibri" w:hAnsi="Calibri" w:cs="Calibri"/>
          <w:sz w:val="24"/>
          <w:szCs w:val="24"/>
        </w:rPr>
      </w:pPr>
      <w:r>
        <w:rPr>
          <w:rFonts w:ascii="Calibri" w:hAnsi="Calibri" w:cs="Calibri"/>
          <w:sz w:val="24"/>
          <w:szCs w:val="24"/>
        </w:rPr>
        <w:t>Take pictures of injuries</w:t>
      </w:r>
    </w:p>
    <w:p w14:paraId="158C2B91" w14:textId="271670DA" w:rsidR="00437BEC" w:rsidRDefault="00437BEC" w:rsidP="00437BEC">
      <w:pPr>
        <w:pStyle w:val="ListParagraph"/>
        <w:numPr>
          <w:ilvl w:val="0"/>
          <w:numId w:val="1"/>
        </w:numPr>
        <w:rPr>
          <w:rFonts w:ascii="Calibri" w:hAnsi="Calibri" w:cs="Calibri"/>
          <w:sz w:val="24"/>
          <w:szCs w:val="24"/>
        </w:rPr>
      </w:pPr>
      <w:r>
        <w:rPr>
          <w:rFonts w:ascii="Calibri" w:hAnsi="Calibri" w:cs="Calibri"/>
          <w:sz w:val="24"/>
          <w:szCs w:val="24"/>
        </w:rPr>
        <w:t>Maintain a backup of any electronic evidence such as texts, photos, emails, recordings and social media</w:t>
      </w:r>
    </w:p>
    <w:p w14:paraId="08314AAB" w14:textId="12DF69DA" w:rsidR="00437BEC" w:rsidRDefault="00437BEC" w:rsidP="00437BEC">
      <w:pPr>
        <w:pStyle w:val="ListParagraph"/>
        <w:numPr>
          <w:ilvl w:val="0"/>
          <w:numId w:val="1"/>
        </w:numPr>
        <w:rPr>
          <w:rFonts w:ascii="Calibri" w:hAnsi="Calibri" w:cs="Calibri"/>
          <w:sz w:val="24"/>
          <w:szCs w:val="24"/>
        </w:rPr>
      </w:pPr>
      <w:r>
        <w:rPr>
          <w:rFonts w:ascii="Calibri" w:hAnsi="Calibri" w:cs="Calibri"/>
          <w:sz w:val="24"/>
          <w:szCs w:val="24"/>
        </w:rPr>
        <w:t>Make copies of important papers and hide them</w:t>
      </w:r>
    </w:p>
    <w:p w14:paraId="51E2B3DE" w14:textId="77777777" w:rsidR="00437BEC" w:rsidRDefault="00437BEC" w:rsidP="00437BEC">
      <w:pPr>
        <w:rPr>
          <w:rFonts w:ascii="Calibri" w:hAnsi="Calibri" w:cs="Calibri"/>
          <w:sz w:val="24"/>
          <w:szCs w:val="24"/>
        </w:rPr>
      </w:pPr>
    </w:p>
    <w:p w14:paraId="316D9337" w14:textId="4FB6B841" w:rsidR="00437BEC" w:rsidRDefault="00437BEC" w:rsidP="00437BEC">
      <w:pPr>
        <w:rPr>
          <w:rFonts w:ascii="Calibri" w:hAnsi="Calibri" w:cs="Calibri"/>
          <w:b/>
          <w:bCs/>
          <w:sz w:val="24"/>
          <w:szCs w:val="24"/>
        </w:rPr>
      </w:pPr>
      <w:r>
        <w:rPr>
          <w:rFonts w:ascii="Calibri" w:hAnsi="Calibri" w:cs="Calibri"/>
          <w:b/>
          <w:bCs/>
          <w:sz w:val="24"/>
          <w:szCs w:val="24"/>
        </w:rPr>
        <w:t>Obtaining a Protection Order</w:t>
      </w:r>
    </w:p>
    <w:p w14:paraId="583F1E8D" w14:textId="0B091382" w:rsidR="00675AEF" w:rsidRDefault="00437BEC" w:rsidP="00437BEC">
      <w:pPr>
        <w:rPr>
          <w:rFonts w:ascii="Calibri" w:hAnsi="Calibri" w:cs="Calibri"/>
          <w:sz w:val="24"/>
          <w:szCs w:val="24"/>
        </w:rPr>
      </w:pPr>
      <w:r>
        <w:rPr>
          <w:rFonts w:ascii="Calibri" w:hAnsi="Calibri" w:cs="Calibri"/>
          <w:sz w:val="24"/>
          <w:szCs w:val="24"/>
        </w:rPr>
        <w:t>Apply in person at the Protection Order Help Center</w:t>
      </w:r>
      <w:r w:rsidR="00922613">
        <w:rPr>
          <w:rFonts w:ascii="Calibri" w:hAnsi="Calibri" w:cs="Calibri"/>
          <w:sz w:val="24"/>
          <w:szCs w:val="24"/>
        </w:rPr>
        <w:t xml:space="preserve"> </w:t>
      </w:r>
      <w:r>
        <w:rPr>
          <w:rFonts w:ascii="Calibri" w:hAnsi="Calibri" w:cs="Calibri"/>
          <w:sz w:val="24"/>
          <w:szCs w:val="24"/>
        </w:rPr>
        <w:t xml:space="preserve">at the Washoe County Courthouse, 1 South Sierra Street, Third Floor, Room 308, Reno, Nevada.  They are open Monday through Friday from 8 am to 5 pm.  You may also file online </w:t>
      </w:r>
      <w:r w:rsidR="00675AEF">
        <w:rPr>
          <w:rFonts w:ascii="Calibri" w:hAnsi="Calibri" w:cs="Calibri"/>
          <w:sz w:val="24"/>
          <w:szCs w:val="24"/>
        </w:rPr>
        <w:t xml:space="preserve">at </w:t>
      </w:r>
      <w:hyperlink r:id="rId9" w:history="1">
        <w:r w:rsidR="00675AEF" w:rsidRPr="00754BEF">
          <w:rPr>
            <w:rStyle w:val="Hyperlink"/>
            <w:rFonts w:ascii="Calibri" w:hAnsi="Calibri" w:cs="Calibri"/>
            <w:sz w:val="24"/>
            <w:szCs w:val="24"/>
          </w:rPr>
          <w:t>www.washoecourts.com/domesticviolence</w:t>
        </w:r>
      </w:hyperlink>
      <w:r w:rsidR="00675AEF">
        <w:rPr>
          <w:rFonts w:ascii="Calibri" w:hAnsi="Calibri" w:cs="Calibri"/>
          <w:sz w:val="24"/>
          <w:szCs w:val="24"/>
        </w:rPr>
        <w:t xml:space="preserve">. </w:t>
      </w:r>
    </w:p>
    <w:p w14:paraId="4788E709" w14:textId="2A29F064" w:rsidR="00675AEF" w:rsidRDefault="00675AEF" w:rsidP="00437BEC">
      <w:pPr>
        <w:rPr>
          <w:rFonts w:ascii="Calibri" w:hAnsi="Calibri" w:cs="Calibri"/>
          <w:b/>
          <w:bCs/>
          <w:sz w:val="24"/>
          <w:szCs w:val="24"/>
        </w:rPr>
      </w:pPr>
      <w:r>
        <w:rPr>
          <w:rFonts w:ascii="Calibri" w:hAnsi="Calibri" w:cs="Calibri"/>
          <w:b/>
          <w:bCs/>
          <w:sz w:val="24"/>
          <w:szCs w:val="24"/>
        </w:rPr>
        <w:t>Emergency Protection Order</w:t>
      </w:r>
    </w:p>
    <w:p w14:paraId="342EB288" w14:textId="30C4C8FC" w:rsidR="00675AEF" w:rsidRDefault="00675AEF" w:rsidP="00437BEC">
      <w:pPr>
        <w:rPr>
          <w:rFonts w:ascii="Calibri" w:hAnsi="Calibri" w:cs="Calibri"/>
          <w:sz w:val="24"/>
          <w:szCs w:val="24"/>
        </w:rPr>
      </w:pPr>
      <w:r>
        <w:rPr>
          <w:rFonts w:ascii="Calibri" w:hAnsi="Calibri" w:cs="Calibri"/>
          <w:sz w:val="24"/>
          <w:szCs w:val="24"/>
        </w:rPr>
        <w:t xml:space="preserve">If the person who committed the act of domestic battery has been arrested and is in jail, you may apply for an emergency protection order with the courthouse after business hours by calling (775) 352-5000.  </w:t>
      </w:r>
    </w:p>
    <w:p w14:paraId="27F502FA" w14:textId="77777777" w:rsidR="00C457CE" w:rsidRDefault="00C457CE" w:rsidP="00437BEC">
      <w:pPr>
        <w:rPr>
          <w:rFonts w:ascii="Calibri" w:hAnsi="Calibri" w:cs="Calibri"/>
          <w:sz w:val="24"/>
          <w:szCs w:val="24"/>
        </w:rPr>
      </w:pPr>
    </w:p>
    <w:p w14:paraId="260AA9D1" w14:textId="0A2BB13C" w:rsidR="00675AEF" w:rsidRDefault="00675AEF" w:rsidP="00437BEC">
      <w:pPr>
        <w:rPr>
          <w:rFonts w:ascii="Calibri" w:hAnsi="Calibri" w:cs="Calibri"/>
          <w:b/>
          <w:bCs/>
          <w:sz w:val="24"/>
          <w:szCs w:val="24"/>
        </w:rPr>
      </w:pPr>
      <w:r>
        <w:rPr>
          <w:rFonts w:ascii="Calibri" w:hAnsi="Calibri" w:cs="Calibri"/>
          <w:b/>
          <w:bCs/>
          <w:sz w:val="24"/>
          <w:szCs w:val="24"/>
        </w:rPr>
        <w:t>Nevada S</w:t>
      </w:r>
      <w:r w:rsidR="00222F8B">
        <w:rPr>
          <w:rFonts w:ascii="Calibri" w:hAnsi="Calibri" w:cs="Calibri"/>
          <w:b/>
          <w:bCs/>
          <w:sz w:val="24"/>
          <w:szCs w:val="24"/>
        </w:rPr>
        <w:t>.</w:t>
      </w:r>
      <w:r>
        <w:rPr>
          <w:rFonts w:ascii="Calibri" w:hAnsi="Calibri" w:cs="Calibri"/>
          <w:b/>
          <w:bCs/>
          <w:sz w:val="24"/>
          <w:szCs w:val="24"/>
        </w:rPr>
        <w:t>A</w:t>
      </w:r>
      <w:r w:rsidR="00222F8B">
        <w:rPr>
          <w:rFonts w:ascii="Calibri" w:hAnsi="Calibri" w:cs="Calibri"/>
          <w:b/>
          <w:bCs/>
          <w:sz w:val="24"/>
          <w:szCs w:val="24"/>
        </w:rPr>
        <w:t>.</w:t>
      </w:r>
      <w:r>
        <w:rPr>
          <w:rFonts w:ascii="Calibri" w:hAnsi="Calibri" w:cs="Calibri"/>
          <w:b/>
          <w:bCs/>
          <w:sz w:val="24"/>
          <w:szCs w:val="24"/>
        </w:rPr>
        <w:t>V</w:t>
      </w:r>
      <w:r w:rsidR="00222F8B">
        <w:rPr>
          <w:rFonts w:ascii="Calibri" w:hAnsi="Calibri" w:cs="Calibri"/>
          <w:b/>
          <w:bCs/>
          <w:sz w:val="24"/>
          <w:szCs w:val="24"/>
        </w:rPr>
        <w:t>.</w:t>
      </w:r>
      <w:r>
        <w:rPr>
          <w:rFonts w:ascii="Calibri" w:hAnsi="Calibri" w:cs="Calibri"/>
          <w:b/>
          <w:bCs/>
          <w:sz w:val="24"/>
          <w:szCs w:val="24"/>
        </w:rPr>
        <w:t>E (Survivor</w:t>
      </w:r>
      <w:r w:rsidR="00922613">
        <w:rPr>
          <w:rFonts w:ascii="Calibri" w:hAnsi="Calibri" w:cs="Calibri"/>
          <w:b/>
          <w:bCs/>
          <w:sz w:val="24"/>
          <w:szCs w:val="24"/>
        </w:rPr>
        <w:t>s</w:t>
      </w:r>
      <w:r>
        <w:rPr>
          <w:rFonts w:ascii="Calibri" w:hAnsi="Calibri" w:cs="Calibri"/>
          <w:b/>
          <w:bCs/>
          <w:sz w:val="24"/>
          <w:szCs w:val="24"/>
        </w:rPr>
        <w:t xml:space="preserve"> Advocate</w:t>
      </w:r>
      <w:r w:rsidR="00922613">
        <w:rPr>
          <w:rFonts w:ascii="Calibri" w:hAnsi="Calibri" w:cs="Calibri"/>
          <w:b/>
          <w:bCs/>
          <w:sz w:val="24"/>
          <w:szCs w:val="24"/>
        </w:rPr>
        <w:t>s</w:t>
      </w:r>
      <w:r>
        <w:rPr>
          <w:rFonts w:ascii="Calibri" w:hAnsi="Calibri" w:cs="Calibri"/>
          <w:b/>
          <w:bCs/>
          <w:sz w:val="24"/>
          <w:szCs w:val="24"/>
        </w:rPr>
        <w:t xml:space="preserve"> Victim</w:t>
      </w:r>
      <w:r w:rsidR="00922613">
        <w:rPr>
          <w:rFonts w:ascii="Calibri" w:hAnsi="Calibri" w:cs="Calibri"/>
          <w:b/>
          <w:bCs/>
          <w:sz w:val="24"/>
          <w:szCs w:val="24"/>
        </w:rPr>
        <w:t>s and</w:t>
      </w:r>
      <w:r>
        <w:rPr>
          <w:rFonts w:ascii="Calibri" w:hAnsi="Calibri" w:cs="Calibri"/>
          <w:b/>
          <w:bCs/>
          <w:sz w:val="24"/>
          <w:szCs w:val="24"/>
        </w:rPr>
        <w:t xml:space="preserve"> Enforcement)</w:t>
      </w:r>
    </w:p>
    <w:p w14:paraId="6DC30930" w14:textId="6E86FB23" w:rsidR="00C457CE" w:rsidRDefault="00720B49" w:rsidP="00437BEC">
      <w:pPr>
        <w:rPr>
          <w:rFonts w:ascii="Calibri" w:hAnsi="Calibri" w:cs="Calibri"/>
          <w:sz w:val="24"/>
          <w:szCs w:val="24"/>
        </w:rPr>
      </w:pPr>
      <w:r>
        <w:rPr>
          <w:rFonts w:ascii="Calibri" w:hAnsi="Calibri" w:cs="Calibri"/>
          <w:sz w:val="24"/>
          <w:szCs w:val="24"/>
        </w:rPr>
        <w:t>Custody</w:t>
      </w:r>
      <w:r w:rsidR="00922613">
        <w:rPr>
          <w:rFonts w:ascii="Calibri" w:hAnsi="Calibri" w:cs="Calibri"/>
          <w:sz w:val="24"/>
          <w:szCs w:val="24"/>
        </w:rPr>
        <w:t xml:space="preserve"> notifications for Survivors, Advocates, Victims and Enforcement. </w:t>
      </w:r>
      <w:r w:rsidR="00C457CE">
        <w:rPr>
          <w:rFonts w:ascii="Calibri" w:hAnsi="Calibri" w:cs="Calibri"/>
          <w:sz w:val="24"/>
          <w:szCs w:val="24"/>
        </w:rPr>
        <w:t>Nevada S</w:t>
      </w:r>
      <w:r w:rsidR="00922613">
        <w:rPr>
          <w:rFonts w:ascii="Calibri" w:hAnsi="Calibri" w:cs="Calibri"/>
          <w:sz w:val="24"/>
          <w:szCs w:val="24"/>
        </w:rPr>
        <w:t>.</w:t>
      </w:r>
      <w:r w:rsidR="00C457CE">
        <w:rPr>
          <w:rFonts w:ascii="Calibri" w:hAnsi="Calibri" w:cs="Calibri"/>
          <w:sz w:val="24"/>
          <w:szCs w:val="24"/>
        </w:rPr>
        <w:t>A</w:t>
      </w:r>
      <w:r w:rsidR="00922613">
        <w:rPr>
          <w:rFonts w:ascii="Calibri" w:hAnsi="Calibri" w:cs="Calibri"/>
          <w:sz w:val="24"/>
          <w:szCs w:val="24"/>
        </w:rPr>
        <w:t>.</w:t>
      </w:r>
      <w:r w:rsidR="00C457CE">
        <w:rPr>
          <w:rFonts w:ascii="Calibri" w:hAnsi="Calibri" w:cs="Calibri"/>
          <w:sz w:val="24"/>
          <w:szCs w:val="24"/>
        </w:rPr>
        <w:t>V</w:t>
      </w:r>
      <w:r w:rsidR="00922613">
        <w:rPr>
          <w:rFonts w:ascii="Calibri" w:hAnsi="Calibri" w:cs="Calibri"/>
          <w:sz w:val="24"/>
          <w:szCs w:val="24"/>
        </w:rPr>
        <w:t>.</w:t>
      </w:r>
      <w:r w:rsidR="00C457CE">
        <w:rPr>
          <w:rFonts w:ascii="Calibri" w:hAnsi="Calibri" w:cs="Calibri"/>
          <w:sz w:val="24"/>
          <w:szCs w:val="24"/>
        </w:rPr>
        <w:t xml:space="preserve">E is a free, anonymous, computer-based telephone service that provides information on an inmate’s status and notification when released from the Washoe County Jail. </w:t>
      </w:r>
      <w:r w:rsidR="00922613">
        <w:rPr>
          <w:rFonts w:ascii="Calibri" w:hAnsi="Calibri" w:cs="Calibri"/>
          <w:sz w:val="24"/>
          <w:szCs w:val="24"/>
        </w:rPr>
        <w:t>Register at 866-393-5445 or</w:t>
      </w:r>
      <w:r>
        <w:rPr>
          <w:rFonts w:ascii="Calibri" w:hAnsi="Calibri" w:cs="Calibri"/>
          <w:sz w:val="24"/>
          <w:szCs w:val="24"/>
        </w:rPr>
        <w:t xml:space="preserve"> visit</w:t>
      </w:r>
      <w:r w:rsidR="00922613">
        <w:rPr>
          <w:rFonts w:ascii="Calibri" w:hAnsi="Calibri" w:cs="Calibri"/>
          <w:sz w:val="24"/>
          <w:szCs w:val="24"/>
        </w:rPr>
        <w:t xml:space="preserve"> save.nv.gov. </w:t>
      </w:r>
    </w:p>
    <w:p w14:paraId="33624FDD" w14:textId="77777777" w:rsidR="00C457CE" w:rsidRDefault="00C457CE" w:rsidP="00437BEC">
      <w:pPr>
        <w:rPr>
          <w:rFonts w:ascii="Calibri" w:hAnsi="Calibri" w:cs="Calibri"/>
          <w:sz w:val="24"/>
          <w:szCs w:val="24"/>
        </w:rPr>
      </w:pPr>
    </w:p>
    <w:p w14:paraId="270CEADB" w14:textId="6E94A070" w:rsidR="00C457CE" w:rsidRDefault="00C457CE" w:rsidP="00437BEC">
      <w:pPr>
        <w:rPr>
          <w:rFonts w:ascii="Calibri" w:hAnsi="Calibri" w:cs="Calibri"/>
          <w:b/>
          <w:bCs/>
          <w:sz w:val="24"/>
          <w:szCs w:val="24"/>
        </w:rPr>
      </w:pPr>
      <w:r>
        <w:rPr>
          <w:rFonts w:ascii="Calibri" w:hAnsi="Calibri" w:cs="Calibri"/>
          <w:b/>
          <w:bCs/>
          <w:sz w:val="24"/>
          <w:szCs w:val="24"/>
        </w:rPr>
        <w:t>Know Your Rights</w:t>
      </w:r>
    </w:p>
    <w:p w14:paraId="4B491E2E" w14:textId="564DDD34" w:rsidR="00C457CE" w:rsidRDefault="00C457CE" w:rsidP="00437BEC">
      <w:pPr>
        <w:rPr>
          <w:rFonts w:ascii="Calibri" w:hAnsi="Calibri" w:cs="Calibri"/>
          <w:sz w:val="24"/>
          <w:szCs w:val="24"/>
        </w:rPr>
      </w:pPr>
      <w:r>
        <w:rPr>
          <w:rFonts w:ascii="Calibri" w:hAnsi="Calibri" w:cs="Calibri"/>
          <w:sz w:val="24"/>
          <w:szCs w:val="24"/>
        </w:rPr>
        <w:t xml:space="preserve">Under the Nevada Constitution a victim of crime is defined as anyone who is directly or proximately harmed by a criminal offense.  If the victim is under 18, or incapable of asserting his/her rights, certain people can act on the victim’s behalf, including the legal guardian, a family member, or another individual appointed by the court.  However, the court cannot appoint the defendant to act on the victim’s behalf.  </w:t>
      </w:r>
    </w:p>
    <w:p w14:paraId="258262A4" w14:textId="4BA14B91" w:rsidR="00C457CE" w:rsidRDefault="00C457CE" w:rsidP="00437BEC">
      <w:pPr>
        <w:rPr>
          <w:rFonts w:ascii="Calibri" w:hAnsi="Calibri" w:cs="Calibri"/>
          <w:sz w:val="24"/>
          <w:szCs w:val="24"/>
        </w:rPr>
      </w:pPr>
      <w:r>
        <w:rPr>
          <w:rFonts w:ascii="Calibri" w:hAnsi="Calibri" w:cs="Calibri"/>
          <w:sz w:val="24"/>
          <w:szCs w:val="24"/>
        </w:rPr>
        <w:t xml:space="preserve">In Nevada, victims of crime have certain constitutional rights, which include: </w:t>
      </w:r>
    </w:p>
    <w:p w14:paraId="04325A8D" w14:textId="6FC22CDA" w:rsidR="00C457CE" w:rsidRDefault="00C457CE" w:rsidP="00C457CE">
      <w:pPr>
        <w:pStyle w:val="ListParagraph"/>
        <w:numPr>
          <w:ilvl w:val="0"/>
          <w:numId w:val="2"/>
        </w:numPr>
        <w:rPr>
          <w:rFonts w:ascii="Calibri" w:hAnsi="Calibri" w:cs="Calibri"/>
          <w:sz w:val="24"/>
          <w:szCs w:val="24"/>
        </w:rPr>
      </w:pPr>
      <w:r>
        <w:rPr>
          <w:rFonts w:ascii="Calibri" w:hAnsi="Calibri" w:cs="Calibri"/>
          <w:sz w:val="24"/>
          <w:szCs w:val="24"/>
        </w:rPr>
        <w:t>The right to be treated with fairness and respect and to be free from intimidation, harassment, and abuse throughout the criminal or juvenile justice process.</w:t>
      </w:r>
    </w:p>
    <w:p w14:paraId="2BDE4C95" w14:textId="2E861BDA" w:rsidR="00C457CE" w:rsidRDefault="00C457CE" w:rsidP="00C457CE">
      <w:pPr>
        <w:pStyle w:val="ListParagraph"/>
        <w:numPr>
          <w:ilvl w:val="0"/>
          <w:numId w:val="2"/>
        </w:numPr>
        <w:rPr>
          <w:rFonts w:ascii="Calibri" w:hAnsi="Calibri" w:cs="Calibri"/>
          <w:sz w:val="24"/>
          <w:szCs w:val="24"/>
        </w:rPr>
      </w:pPr>
      <w:r>
        <w:rPr>
          <w:rFonts w:ascii="Calibri" w:hAnsi="Calibri" w:cs="Calibri"/>
          <w:sz w:val="24"/>
          <w:szCs w:val="24"/>
        </w:rPr>
        <w:t>The right to have the safety of the victim and the victim’s family considered in fixing the amount of bail and release conditions for the defendant.</w:t>
      </w:r>
    </w:p>
    <w:p w14:paraId="6711B729" w14:textId="18720FA0" w:rsidR="00C457CE" w:rsidRDefault="00C457CE" w:rsidP="00C457CE">
      <w:pPr>
        <w:pStyle w:val="ListParagraph"/>
        <w:numPr>
          <w:ilvl w:val="0"/>
          <w:numId w:val="2"/>
        </w:numPr>
        <w:rPr>
          <w:rFonts w:ascii="Calibri" w:hAnsi="Calibri" w:cs="Calibri"/>
          <w:sz w:val="24"/>
          <w:szCs w:val="24"/>
        </w:rPr>
      </w:pPr>
      <w:r>
        <w:rPr>
          <w:rFonts w:ascii="Calibri" w:hAnsi="Calibri" w:cs="Calibri"/>
          <w:sz w:val="24"/>
          <w:szCs w:val="24"/>
        </w:rPr>
        <w:t>The right to prevent the disclosure of confidential information or records to the defendant and to refuse to be interviewed or deposed.</w:t>
      </w:r>
    </w:p>
    <w:p w14:paraId="0A8B2E0B" w14:textId="4E2CD631" w:rsidR="00C457CE" w:rsidRDefault="00C457CE" w:rsidP="00C457CE">
      <w:pPr>
        <w:pStyle w:val="ListParagraph"/>
        <w:numPr>
          <w:ilvl w:val="0"/>
          <w:numId w:val="2"/>
        </w:numPr>
        <w:rPr>
          <w:rFonts w:ascii="Calibri" w:hAnsi="Calibri" w:cs="Calibri"/>
          <w:sz w:val="24"/>
          <w:szCs w:val="24"/>
        </w:rPr>
      </w:pPr>
      <w:r>
        <w:rPr>
          <w:rFonts w:ascii="Calibri" w:hAnsi="Calibri" w:cs="Calibri"/>
          <w:sz w:val="24"/>
          <w:szCs w:val="24"/>
        </w:rPr>
        <w:t xml:space="preserve">The right to reasonably confer with the prosecuting agency, to reasonable notice of all public proceedings, and to be heard at any proceeding involving release or sentence, including parole proceedings. </w:t>
      </w:r>
    </w:p>
    <w:p w14:paraId="14C565D5" w14:textId="797FE1AE" w:rsidR="00C457CE" w:rsidRDefault="00C457CE" w:rsidP="00C457CE">
      <w:pPr>
        <w:pStyle w:val="ListParagraph"/>
        <w:numPr>
          <w:ilvl w:val="0"/>
          <w:numId w:val="2"/>
        </w:numPr>
        <w:rPr>
          <w:rFonts w:ascii="Calibri" w:hAnsi="Calibri" w:cs="Calibri"/>
          <w:sz w:val="24"/>
          <w:szCs w:val="24"/>
        </w:rPr>
      </w:pPr>
      <w:r>
        <w:rPr>
          <w:rFonts w:ascii="Calibri" w:hAnsi="Calibri" w:cs="Calibri"/>
          <w:sz w:val="24"/>
          <w:szCs w:val="24"/>
        </w:rPr>
        <w:t xml:space="preserve">The right to provide the court with information concerning the impact of the offense on the victim and to provide a sentencing recommendation. </w:t>
      </w:r>
    </w:p>
    <w:p w14:paraId="5920FF84" w14:textId="736A202A" w:rsidR="00C457CE" w:rsidRDefault="00C457CE" w:rsidP="00C457CE">
      <w:pPr>
        <w:pStyle w:val="ListParagraph"/>
        <w:numPr>
          <w:ilvl w:val="0"/>
          <w:numId w:val="2"/>
        </w:numPr>
        <w:rPr>
          <w:rFonts w:ascii="Calibri" w:hAnsi="Calibri" w:cs="Calibri"/>
          <w:sz w:val="24"/>
          <w:szCs w:val="24"/>
        </w:rPr>
      </w:pPr>
      <w:r>
        <w:rPr>
          <w:rFonts w:ascii="Calibri" w:hAnsi="Calibri" w:cs="Calibri"/>
          <w:sz w:val="24"/>
          <w:szCs w:val="24"/>
        </w:rPr>
        <w:t>The right to be informed of the convict</w:t>
      </w:r>
      <w:r w:rsidR="00671E61">
        <w:rPr>
          <w:rFonts w:ascii="Calibri" w:hAnsi="Calibri" w:cs="Calibri"/>
          <w:sz w:val="24"/>
          <w:szCs w:val="24"/>
        </w:rPr>
        <w:t xml:space="preserve">ion, sentence, place and length of incarceration, or other disposition of the defendant’s case. </w:t>
      </w:r>
    </w:p>
    <w:p w14:paraId="2029413B" w14:textId="3A0AC102" w:rsidR="00671E61" w:rsidRDefault="00671E61" w:rsidP="00671E61">
      <w:pPr>
        <w:pStyle w:val="ListParagraph"/>
        <w:numPr>
          <w:ilvl w:val="0"/>
          <w:numId w:val="2"/>
        </w:numPr>
        <w:rPr>
          <w:rFonts w:ascii="Calibri" w:hAnsi="Calibri" w:cs="Calibri"/>
          <w:sz w:val="24"/>
          <w:szCs w:val="24"/>
        </w:rPr>
      </w:pPr>
      <w:r>
        <w:rPr>
          <w:rFonts w:ascii="Calibri" w:hAnsi="Calibri" w:cs="Calibri"/>
          <w:sz w:val="24"/>
          <w:szCs w:val="24"/>
        </w:rPr>
        <w:t xml:space="preserve">The right to fully and timely restitution. </w:t>
      </w:r>
    </w:p>
    <w:p w14:paraId="64A141AA" w14:textId="77777777" w:rsidR="00671E61" w:rsidRDefault="00671E61" w:rsidP="00671E61">
      <w:pPr>
        <w:ind w:left="360"/>
        <w:rPr>
          <w:rFonts w:ascii="Calibri" w:hAnsi="Calibri" w:cs="Calibri"/>
          <w:sz w:val="24"/>
          <w:szCs w:val="24"/>
        </w:rPr>
      </w:pPr>
    </w:p>
    <w:p w14:paraId="4C084373" w14:textId="6FB432EC" w:rsidR="00A6372D" w:rsidRDefault="00671E61" w:rsidP="00542725">
      <w:pPr>
        <w:ind w:left="360"/>
        <w:rPr>
          <w:rFonts w:ascii="Calibri" w:hAnsi="Calibri" w:cs="Calibri"/>
          <w:sz w:val="24"/>
          <w:szCs w:val="24"/>
        </w:rPr>
      </w:pPr>
      <w:r>
        <w:rPr>
          <w:rFonts w:ascii="Calibri" w:hAnsi="Calibri" w:cs="Calibri"/>
          <w:sz w:val="24"/>
          <w:szCs w:val="24"/>
        </w:rPr>
        <w:lastRenderedPageBreak/>
        <w:t xml:space="preserve">A victim of a sexual offense may choose a pseudonym to be used instead of the victim’s name on all files, records and documents pertaining to the sexual offense.  </w:t>
      </w:r>
    </w:p>
    <w:p w14:paraId="22DB6C43" w14:textId="319C1617" w:rsidR="00671E61" w:rsidRDefault="00A6372D" w:rsidP="00671E61">
      <w:pPr>
        <w:rPr>
          <w:rFonts w:ascii="Calibri" w:hAnsi="Calibri" w:cs="Calibri"/>
          <w:b/>
          <w:bCs/>
          <w:sz w:val="24"/>
          <w:szCs w:val="24"/>
        </w:rPr>
      </w:pPr>
      <w:r w:rsidRPr="00A6372D">
        <w:rPr>
          <w:rFonts w:ascii="Calibri" w:hAnsi="Calibri" w:cs="Calibri"/>
          <w:b/>
          <w:bCs/>
          <w:sz w:val="24"/>
          <w:szCs w:val="24"/>
        </w:rPr>
        <w:t>General Information for Victims of Domestic Violence</w:t>
      </w:r>
    </w:p>
    <w:p w14:paraId="21E1122B" w14:textId="26E29127" w:rsidR="00A6372D" w:rsidRDefault="00A6372D" w:rsidP="00671E61">
      <w:pPr>
        <w:rPr>
          <w:rFonts w:ascii="Calibri" w:hAnsi="Calibri" w:cs="Calibri"/>
          <w:sz w:val="24"/>
          <w:szCs w:val="24"/>
        </w:rPr>
      </w:pPr>
      <w:r>
        <w:rPr>
          <w:rFonts w:ascii="Calibri" w:hAnsi="Calibri" w:cs="Calibri"/>
          <w:b/>
          <w:bCs/>
          <w:sz w:val="24"/>
          <w:szCs w:val="24"/>
        </w:rPr>
        <w:t xml:space="preserve">Officer Notification: </w:t>
      </w:r>
      <w:r>
        <w:rPr>
          <w:rFonts w:ascii="Calibri" w:hAnsi="Calibri" w:cs="Calibri"/>
          <w:sz w:val="24"/>
          <w:szCs w:val="24"/>
        </w:rPr>
        <w:t xml:space="preserve">I am required to make a good faith effort to explain the requirements for a domestic battery arrest and advise you of all reasonable means to prevent further abuse, including advising you of the availability of shelter or other services in the community. </w:t>
      </w:r>
    </w:p>
    <w:p w14:paraId="3C31822E" w14:textId="2675A497" w:rsidR="00A6372D" w:rsidRDefault="00A6372D" w:rsidP="00671E61">
      <w:pPr>
        <w:rPr>
          <w:rFonts w:ascii="Calibri" w:hAnsi="Calibri" w:cs="Calibri"/>
          <w:sz w:val="24"/>
          <w:szCs w:val="24"/>
        </w:rPr>
      </w:pPr>
      <w:r>
        <w:rPr>
          <w:rFonts w:ascii="Calibri" w:hAnsi="Calibri" w:cs="Calibri"/>
          <w:sz w:val="24"/>
          <w:szCs w:val="24"/>
        </w:rPr>
        <w:t xml:space="preserve">If I have probable cause to believe that an act of domestic violence has been committed against you, your minor child or the minor child of the person believed to have committed the battery, and I have face-to-face encounter with the person suspected of committing the act, I am required to arrest the person within 24 hours, unless mitigating circumstanced are present.  If I do not have a face-to-face encounter with the person suspected of committing the act, I am required to arrest the person within 7 days from the time of the act, unless mitigating circumstances are present.  The person arrested will not be released on bail any sooner than 12 hours after his/her arrest.    </w:t>
      </w:r>
    </w:p>
    <w:p w14:paraId="2CF0AFAE" w14:textId="45A374C5" w:rsidR="00A6372D" w:rsidRPr="00A6372D" w:rsidRDefault="00A6372D" w:rsidP="00671E61">
      <w:pPr>
        <w:rPr>
          <w:rFonts w:ascii="Calibri" w:hAnsi="Calibri" w:cs="Calibri"/>
          <w:sz w:val="24"/>
          <w:szCs w:val="24"/>
        </w:rPr>
      </w:pPr>
      <w:r>
        <w:rPr>
          <w:rFonts w:ascii="Calibri" w:hAnsi="Calibri" w:cs="Calibri"/>
          <w:sz w:val="24"/>
          <w:szCs w:val="24"/>
        </w:rPr>
        <w:t xml:space="preserve">If I am unable to arrest the person suspected of committing the act of domestic violence against you, the police report will be forwarded to an officer, who will investigate the case and forward it to a prosecutor for review.  If the prosecutor approves the case, he/she will request a warrant or summons.  The case will then be </w:t>
      </w:r>
      <w:r w:rsidR="00D7060D">
        <w:rPr>
          <w:rFonts w:ascii="Calibri" w:hAnsi="Calibri" w:cs="Calibri"/>
          <w:sz w:val="24"/>
          <w:szCs w:val="24"/>
        </w:rPr>
        <w:t xml:space="preserve">forwarded to a judge for issuance of the warrant or summons. </w:t>
      </w:r>
    </w:p>
    <w:p w14:paraId="30C5A440" w14:textId="77777777" w:rsidR="00542725" w:rsidRDefault="00542725" w:rsidP="00671E61">
      <w:pPr>
        <w:rPr>
          <w:rFonts w:ascii="Calibri" w:hAnsi="Calibri" w:cs="Calibri"/>
          <w:b/>
          <w:bCs/>
          <w:sz w:val="24"/>
          <w:szCs w:val="24"/>
        </w:rPr>
      </w:pPr>
    </w:p>
    <w:p w14:paraId="481563D5" w14:textId="6F126BFC" w:rsidR="00671E61" w:rsidRDefault="00671E61" w:rsidP="00671E61">
      <w:pPr>
        <w:rPr>
          <w:rFonts w:ascii="Calibri" w:hAnsi="Calibri" w:cs="Calibri"/>
          <w:b/>
          <w:bCs/>
          <w:sz w:val="24"/>
          <w:szCs w:val="24"/>
        </w:rPr>
      </w:pPr>
      <w:r>
        <w:rPr>
          <w:rFonts w:ascii="Calibri" w:hAnsi="Calibri" w:cs="Calibri"/>
          <w:b/>
          <w:bCs/>
          <w:sz w:val="24"/>
          <w:szCs w:val="24"/>
        </w:rPr>
        <w:t>Community Resources</w:t>
      </w:r>
    </w:p>
    <w:p w14:paraId="48602B62" w14:textId="293AEEE9" w:rsidR="00671E61" w:rsidRDefault="00671E61" w:rsidP="00671E61">
      <w:pPr>
        <w:rPr>
          <w:rFonts w:ascii="Calibri" w:hAnsi="Calibri" w:cs="Calibri"/>
          <w:b/>
          <w:bCs/>
          <w:sz w:val="24"/>
          <w:szCs w:val="24"/>
        </w:rPr>
      </w:pPr>
      <w:r>
        <w:rPr>
          <w:rFonts w:ascii="Calibri" w:hAnsi="Calibri" w:cs="Calibri"/>
          <w:b/>
          <w:bCs/>
          <w:sz w:val="24"/>
          <w:szCs w:val="24"/>
        </w:rPr>
        <w:t>In case of an emergency, call 911</w:t>
      </w:r>
    </w:p>
    <w:p w14:paraId="754A6AFA" w14:textId="3920E55D" w:rsidR="00671E61" w:rsidRDefault="00671E61" w:rsidP="00671E61">
      <w:pPr>
        <w:rPr>
          <w:rFonts w:ascii="Calibri" w:hAnsi="Calibri" w:cs="Calibri"/>
          <w:b/>
          <w:bCs/>
          <w:sz w:val="24"/>
          <w:szCs w:val="24"/>
        </w:rPr>
      </w:pPr>
      <w:r>
        <w:rPr>
          <w:rFonts w:ascii="Calibri" w:hAnsi="Calibri" w:cs="Calibri"/>
          <w:b/>
          <w:bCs/>
          <w:sz w:val="24"/>
          <w:szCs w:val="24"/>
        </w:rPr>
        <w:t>Domestic Violence</w:t>
      </w:r>
    </w:p>
    <w:p w14:paraId="6D10787E" w14:textId="587642E6" w:rsidR="00671E61" w:rsidRDefault="00671E61" w:rsidP="00671E61">
      <w:pPr>
        <w:rPr>
          <w:rFonts w:ascii="Calibri" w:hAnsi="Calibri" w:cs="Calibri"/>
          <w:sz w:val="24"/>
          <w:szCs w:val="24"/>
        </w:rPr>
      </w:pPr>
      <w:r>
        <w:rPr>
          <w:rFonts w:ascii="Calibri" w:hAnsi="Calibri" w:cs="Calibri"/>
          <w:sz w:val="24"/>
          <w:szCs w:val="24"/>
        </w:rPr>
        <w:t>Protection Order Help Center</w:t>
      </w:r>
      <w:r>
        <w:rPr>
          <w:rFonts w:ascii="Calibri" w:hAnsi="Calibri" w:cs="Calibri"/>
          <w:sz w:val="24"/>
          <w:szCs w:val="24"/>
        </w:rPr>
        <w:tab/>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775-328-3127</w:t>
      </w:r>
    </w:p>
    <w:p w14:paraId="7258B658" w14:textId="4E2E1206" w:rsidR="00671E61" w:rsidRDefault="00671E61" w:rsidP="00671E61">
      <w:pPr>
        <w:rPr>
          <w:rFonts w:ascii="Calibri" w:hAnsi="Calibri" w:cs="Calibri"/>
          <w:sz w:val="24"/>
          <w:szCs w:val="24"/>
        </w:rPr>
      </w:pPr>
      <w:r>
        <w:rPr>
          <w:rFonts w:ascii="Calibri" w:hAnsi="Calibri" w:cs="Calibri"/>
          <w:sz w:val="24"/>
          <w:szCs w:val="24"/>
        </w:rPr>
        <w:t>Domestic Violence Resource Center</w:t>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775-329-4150</w:t>
      </w:r>
    </w:p>
    <w:p w14:paraId="19CF5F33" w14:textId="492F5FA6" w:rsidR="00671E61" w:rsidRDefault="00671E61" w:rsidP="00671E61">
      <w:pPr>
        <w:rPr>
          <w:rFonts w:ascii="Calibri" w:hAnsi="Calibri" w:cs="Calibri"/>
          <w:sz w:val="24"/>
          <w:szCs w:val="24"/>
        </w:rPr>
      </w:pPr>
      <w:r>
        <w:rPr>
          <w:rFonts w:ascii="Calibri" w:hAnsi="Calibri" w:cs="Calibri"/>
          <w:sz w:val="24"/>
          <w:szCs w:val="24"/>
        </w:rPr>
        <w:tab/>
        <w:t>Text DVHELP or DVSAFE to 839863</w:t>
      </w:r>
    </w:p>
    <w:p w14:paraId="5F7B7FD9" w14:textId="26E5850D" w:rsidR="00671E61" w:rsidRDefault="00671E61" w:rsidP="00671E61">
      <w:pPr>
        <w:rPr>
          <w:rFonts w:ascii="Calibri" w:hAnsi="Calibri" w:cs="Calibri"/>
          <w:sz w:val="24"/>
          <w:szCs w:val="24"/>
        </w:rPr>
      </w:pPr>
      <w:r>
        <w:rPr>
          <w:rFonts w:ascii="Calibri" w:hAnsi="Calibri" w:cs="Calibri"/>
          <w:sz w:val="24"/>
          <w:szCs w:val="24"/>
        </w:rPr>
        <w:t>Safe Embrace</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775-322-3466</w:t>
      </w:r>
    </w:p>
    <w:p w14:paraId="54B6CD6B" w14:textId="30401EAC" w:rsidR="00671E61" w:rsidRDefault="00671E61" w:rsidP="00671E61">
      <w:pPr>
        <w:rPr>
          <w:rFonts w:ascii="Calibri" w:hAnsi="Calibri" w:cs="Calibri"/>
          <w:sz w:val="24"/>
          <w:szCs w:val="24"/>
        </w:rPr>
      </w:pPr>
      <w:r>
        <w:rPr>
          <w:rFonts w:ascii="Calibri" w:hAnsi="Calibri" w:cs="Calibri"/>
          <w:sz w:val="24"/>
          <w:szCs w:val="24"/>
        </w:rPr>
        <w:t>National Domestic Violence Hotline</w:t>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800-799-7233</w:t>
      </w:r>
    </w:p>
    <w:p w14:paraId="041607A4" w14:textId="54EC3B4F" w:rsidR="00671E61" w:rsidRDefault="00671E61" w:rsidP="00671E61">
      <w:pPr>
        <w:rPr>
          <w:rFonts w:ascii="Calibri" w:hAnsi="Calibri" w:cs="Calibri"/>
          <w:sz w:val="24"/>
          <w:szCs w:val="24"/>
        </w:rPr>
      </w:pPr>
      <w:r>
        <w:rPr>
          <w:rFonts w:ascii="Calibri" w:hAnsi="Calibri" w:cs="Calibri"/>
          <w:sz w:val="24"/>
          <w:szCs w:val="24"/>
        </w:rPr>
        <w:tab/>
        <w:t>Text START 88788</w:t>
      </w:r>
    </w:p>
    <w:p w14:paraId="10EBBDB0" w14:textId="20C9C057" w:rsidR="00A14124" w:rsidRDefault="00A14124" w:rsidP="00671E61">
      <w:pPr>
        <w:rPr>
          <w:rFonts w:ascii="Calibri" w:hAnsi="Calibri" w:cs="Calibri"/>
          <w:b/>
          <w:bCs/>
          <w:sz w:val="24"/>
          <w:szCs w:val="24"/>
        </w:rPr>
      </w:pPr>
      <w:r>
        <w:rPr>
          <w:rFonts w:ascii="Calibri" w:hAnsi="Calibri" w:cs="Calibri"/>
          <w:b/>
          <w:bCs/>
          <w:sz w:val="24"/>
          <w:szCs w:val="24"/>
        </w:rPr>
        <w:t>Sexual Violence</w:t>
      </w:r>
    </w:p>
    <w:p w14:paraId="36ED13D0" w14:textId="3DC456BB" w:rsidR="00A14124" w:rsidRDefault="00A14124" w:rsidP="00671E61">
      <w:pPr>
        <w:rPr>
          <w:rFonts w:ascii="Calibri" w:hAnsi="Calibri" w:cs="Calibri"/>
          <w:sz w:val="24"/>
          <w:szCs w:val="24"/>
        </w:rPr>
      </w:pPr>
      <w:r>
        <w:rPr>
          <w:rFonts w:ascii="Calibri" w:hAnsi="Calibri" w:cs="Calibri"/>
          <w:sz w:val="24"/>
          <w:szCs w:val="24"/>
        </w:rPr>
        <w:t>Awaken</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775-393-9183</w:t>
      </w:r>
    </w:p>
    <w:p w14:paraId="4B77A979" w14:textId="6FA23B28" w:rsidR="00A14124" w:rsidRDefault="00A14124" w:rsidP="00671E61">
      <w:pPr>
        <w:rPr>
          <w:rFonts w:ascii="Calibri" w:hAnsi="Calibri" w:cs="Calibri"/>
          <w:sz w:val="24"/>
          <w:szCs w:val="24"/>
        </w:rPr>
      </w:pPr>
      <w:r>
        <w:rPr>
          <w:rFonts w:ascii="Calibri" w:hAnsi="Calibri" w:cs="Calibri"/>
          <w:sz w:val="24"/>
          <w:szCs w:val="24"/>
        </w:rPr>
        <w:t>Sexual Assault Support Services</w:t>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775-221-7600</w:t>
      </w:r>
    </w:p>
    <w:p w14:paraId="7C25AD6C" w14:textId="6068287C" w:rsidR="00A14124" w:rsidRDefault="00A14124" w:rsidP="00671E61">
      <w:pPr>
        <w:rPr>
          <w:rFonts w:ascii="Calibri" w:hAnsi="Calibri" w:cs="Calibri"/>
          <w:sz w:val="24"/>
          <w:szCs w:val="24"/>
        </w:rPr>
      </w:pPr>
      <w:r>
        <w:rPr>
          <w:rFonts w:ascii="Calibri" w:hAnsi="Calibri" w:cs="Calibri"/>
          <w:sz w:val="24"/>
          <w:szCs w:val="24"/>
        </w:rPr>
        <w:t>UNR Victims of Crime Treatment Center</w:t>
      </w:r>
      <w:r>
        <w:rPr>
          <w:rFonts w:ascii="Calibri" w:hAnsi="Calibri" w:cs="Calibri"/>
          <w:sz w:val="24"/>
          <w:szCs w:val="24"/>
        </w:rPr>
        <w:tab/>
        <w:t>775-682-8684</w:t>
      </w:r>
    </w:p>
    <w:p w14:paraId="5DA8C12F" w14:textId="549B94A4" w:rsidR="00A14124" w:rsidRDefault="00A14124" w:rsidP="00671E61">
      <w:pPr>
        <w:rPr>
          <w:rFonts w:ascii="Calibri" w:hAnsi="Calibri" w:cs="Calibri"/>
          <w:sz w:val="24"/>
          <w:szCs w:val="24"/>
        </w:rPr>
      </w:pPr>
      <w:r>
        <w:rPr>
          <w:rFonts w:ascii="Calibri" w:hAnsi="Calibri" w:cs="Calibri"/>
          <w:sz w:val="24"/>
          <w:szCs w:val="24"/>
        </w:rPr>
        <w:t>National Sexual Assault Hotline</w:t>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1-800-656-4673</w:t>
      </w:r>
    </w:p>
    <w:p w14:paraId="04D978B3" w14:textId="563F1532" w:rsidR="00A14124" w:rsidRPr="00A14124" w:rsidRDefault="00A14124" w:rsidP="00671E61">
      <w:pPr>
        <w:rPr>
          <w:rFonts w:ascii="Calibri" w:hAnsi="Calibri" w:cs="Calibri"/>
          <w:b/>
          <w:bCs/>
          <w:sz w:val="24"/>
          <w:szCs w:val="24"/>
        </w:rPr>
      </w:pPr>
      <w:r w:rsidRPr="00A14124">
        <w:rPr>
          <w:rFonts w:ascii="Calibri" w:hAnsi="Calibri" w:cs="Calibri"/>
          <w:b/>
          <w:bCs/>
          <w:sz w:val="24"/>
          <w:szCs w:val="24"/>
        </w:rPr>
        <w:t>Law Enforcement Victim Advocacy</w:t>
      </w:r>
    </w:p>
    <w:p w14:paraId="6BC2EA72" w14:textId="4630AE4D" w:rsidR="00A14124" w:rsidRDefault="00A14124" w:rsidP="00671E61">
      <w:pPr>
        <w:rPr>
          <w:rFonts w:ascii="Calibri" w:hAnsi="Calibri" w:cs="Calibri"/>
          <w:sz w:val="24"/>
          <w:szCs w:val="24"/>
        </w:rPr>
      </w:pPr>
      <w:r>
        <w:rPr>
          <w:rFonts w:ascii="Calibri" w:hAnsi="Calibri" w:cs="Calibri"/>
          <w:sz w:val="24"/>
          <w:szCs w:val="24"/>
        </w:rPr>
        <w:t>Sparks Police Victim Services</w:t>
      </w:r>
      <w:r>
        <w:rPr>
          <w:rFonts w:ascii="Calibri" w:hAnsi="Calibri" w:cs="Calibri"/>
          <w:sz w:val="24"/>
          <w:szCs w:val="24"/>
        </w:rPr>
        <w:tab/>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775-353-2217</w:t>
      </w:r>
    </w:p>
    <w:p w14:paraId="03E9D4CF" w14:textId="0D104D47" w:rsidR="00A14124" w:rsidRDefault="00A14124" w:rsidP="00671E61">
      <w:pPr>
        <w:rPr>
          <w:rFonts w:ascii="Calibri" w:hAnsi="Calibri" w:cs="Calibri"/>
          <w:sz w:val="24"/>
          <w:szCs w:val="24"/>
        </w:rPr>
      </w:pPr>
      <w:r>
        <w:rPr>
          <w:rFonts w:ascii="Calibri" w:hAnsi="Calibri" w:cs="Calibri"/>
          <w:sz w:val="24"/>
          <w:szCs w:val="24"/>
        </w:rPr>
        <w:t>Jan Evans Juvenile Services</w:t>
      </w:r>
    </w:p>
    <w:p w14:paraId="106A5C37" w14:textId="33F7D845" w:rsidR="00A14124" w:rsidRDefault="00A14124" w:rsidP="00671E61">
      <w:pPr>
        <w:rPr>
          <w:rFonts w:ascii="Calibri" w:hAnsi="Calibri" w:cs="Calibri"/>
          <w:sz w:val="24"/>
          <w:szCs w:val="24"/>
        </w:rPr>
      </w:pPr>
      <w:r>
        <w:rPr>
          <w:rFonts w:ascii="Calibri" w:hAnsi="Calibri" w:cs="Calibri"/>
          <w:sz w:val="24"/>
          <w:szCs w:val="24"/>
        </w:rPr>
        <w:tab/>
        <w:t>Victim Services Coordinator</w:t>
      </w:r>
      <w:r>
        <w:rPr>
          <w:rFonts w:ascii="Calibri" w:hAnsi="Calibri" w:cs="Calibri"/>
          <w:sz w:val="24"/>
          <w:szCs w:val="24"/>
        </w:rPr>
        <w:tab/>
      </w:r>
      <w:r w:rsidR="00542725">
        <w:rPr>
          <w:rFonts w:ascii="Calibri" w:hAnsi="Calibri" w:cs="Calibri"/>
          <w:sz w:val="24"/>
          <w:szCs w:val="24"/>
        </w:rPr>
        <w:tab/>
      </w:r>
      <w:r>
        <w:rPr>
          <w:rFonts w:ascii="Calibri" w:hAnsi="Calibri" w:cs="Calibri"/>
          <w:sz w:val="24"/>
          <w:szCs w:val="24"/>
        </w:rPr>
        <w:t>775-325-7875</w:t>
      </w:r>
    </w:p>
    <w:p w14:paraId="1EAE37FC" w14:textId="44B7EA92" w:rsidR="00A14124" w:rsidRPr="00A14124" w:rsidRDefault="00A14124" w:rsidP="00671E61">
      <w:pPr>
        <w:rPr>
          <w:rFonts w:ascii="Calibri" w:hAnsi="Calibri" w:cs="Calibri"/>
          <w:b/>
          <w:bCs/>
          <w:sz w:val="24"/>
          <w:szCs w:val="24"/>
        </w:rPr>
      </w:pPr>
      <w:r w:rsidRPr="00A14124">
        <w:rPr>
          <w:rFonts w:ascii="Calibri" w:hAnsi="Calibri" w:cs="Calibri"/>
          <w:b/>
          <w:bCs/>
          <w:sz w:val="24"/>
          <w:szCs w:val="24"/>
        </w:rPr>
        <w:t>Legal Advocacy/Assistance</w:t>
      </w:r>
    </w:p>
    <w:p w14:paraId="6F35050E" w14:textId="185EDD11" w:rsidR="00A14124" w:rsidRDefault="00A14124" w:rsidP="00671E61">
      <w:pPr>
        <w:rPr>
          <w:rFonts w:ascii="Calibri" w:hAnsi="Calibri" w:cs="Calibri"/>
          <w:sz w:val="24"/>
          <w:szCs w:val="24"/>
        </w:rPr>
      </w:pPr>
      <w:r>
        <w:rPr>
          <w:rFonts w:ascii="Calibri" w:hAnsi="Calibri" w:cs="Calibri"/>
          <w:sz w:val="24"/>
          <w:szCs w:val="24"/>
        </w:rPr>
        <w:t>Sparks City Attorney Victim Advocate</w:t>
      </w:r>
      <w:r>
        <w:rPr>
          <w:rFonts w:ascii="Calibri" w:hAnsi="Calibri" w:cs="Calibri"/>
          <w:sz w:val="24"/>
          <w:szCs w:val="24"/>
        </w:rPr>
        <w:tab/>
      </w:r>
      <w:r>
        <w:rPr>
          <w:rFonts w:ascii="Calibri" w:hAnsi="Calibri" w:cs="Calibri"/>
          <w:sz w:val="24"/>
          <w:szCs w:val="24"/>
        </w:rPr>
        <w:tab/>
        <w:t>775-353-1628</w:t>
      </w:r>
    </w:p>
    <w:p w14:paraId="5D509B3D" w14:textId="4794E2D5" w:rsidR="00A14124" w:rsidRDefault="00A14124" w:rsidP="00671E61">
      <w:pPr>
        <w:rPr>
          <w:rFonts w:ascii="Calibri" w:hAnsi="Calibri" w:cs="Calibri"/>
          <w:sz w:val="24"/>
          <w:szCs w:val="24"/>
        </w:rPr>
      </w:pPr>
      <w:r>
        <w:rPr>
          <w:rFonts w:ascii="Calibri" w:hAnsi="Calibri" w:cs="Calibri"/>
          <w:sz w:val="24"/>
          <w:szCs w:val="24"/>
        </w:rPr>
        <w:t>Victim/Witness Assistance Center (VWAC)</w:t>
      </w:r>
      <w:r>
        <w:rPr>
          <w:rFonts w:ascii="Calibri" w:hAnsi="Calibri" w:cs="Calibri"/>
          <w:sz w:val="24"/>
          <w:szCs w:val="24"/>
        </w:rPr>
        <w:tab/>
        <w:t>775-328-3210</w:t>
      </w:r>
    </w:p>
    <w:p w14:paraId="53F69FF0" w14:textId="36EE61B7" w:rsidR="00A14124" w:rsidRDefault="00A14124" w:rsidP="00671E61">
      <w:pPr>
        <w:rPr>
          <w:rFonts w:ascii="Calibri" w:hAnsi="Calibri" w:cs="Calibri"/>
          <w:sz w:val="24"/>
          <w:szCs w:val="24"/>
        </w:rPr>
      </w:pPr>
      <w:r>
        <w:rPr>
          <w:rFonts w:ascii="Calibri" w:hAnsi="Calibri" w:cs="Calibri"/>
          <w:sz w:val="24"/>
          <w:szCs w:val="24"/>
        </w:rPr>
        <w:t>Nevada SAVE</w:t>
      </w:r>
      <w:r w:rsidR="00922613">
        <w:rPr>
          <w:rFonts w:ascii="Calibri" w:hAnsi="Calibri" w:cs="Calibri"/>
          <w:sz w:val="24"/>
          <w:szCs w:val="24"/>
        </w:rPr>
        <w:tab/>
      </w:r>
      <w:r w:rsidR="00922613">
        <w:rPr>
          <w:rFonts w:ascii="Calibri" w:hAnsi="Calibri" w:cs="Calibri"/>
          <w:sz w:val="24"/>
          <w:szCs w:val="24"/>
        </w:rPr>
        <w:tab/>
      </w:r>
      <w:r w:rsidR="00922613">
        <w:rPr>
          <w:rFonts w:ascii="Calibri" w:hAnsi="Calibri" w:cs="Calibri"/>
          <w:sz w:val="24"/>
          <w:szCs w:val="24"/>
        </w:rPr>
        <w:tab/>
      </w:r>
      <w:r w:rsidR="00922613">
        <w:rPr>
          <w:rFonts w:ascii="Calibri" w:hAnsi="Calibri" w:cs="Calibri"/>
          <w:sz w:val="24"/>
          <w:szCs w:val="24"/>
        </w:rPr>
        <w:tab/>
      </w:r>
      <w:r w:rsidR="00922613">
        <w:rPr>
          <w:rFonts w:ascii="Calibri" w:hAnsi="Calibri" w:cs="Calibri"/>
          <w:sz w:val="24"/>
          <w:szCs w:val="24"/>
        </w:rPr>
        <w:tab/>
      </w:r>
    </w:p>
    <w:p w14:paraId="029A8509" w14:textId="4B34780D" w:rsidR="00922613" w:rsidRDefault="00922613" w:rsidP="00671E61">
      <w:pPr>
        <w:rPr>
          <w:rFonts w:ascii="Calibri" w:hAnsi="Calibri" w:cs="Calibri"/>
          <w:sz w:val="24"/>
          <w:szCs w:val="24"/>
        </w:rPr>
      </w:pPr>
      <w:r>
        <w:rPr>
          <w:rFonts w:ascii="Calibri" w:hAnsi="Calibri" w:cs="Calibri"/>
          <w:sz w:val="24"/>
          <w:szCs w:val="24"/>
        </w:rPr>
        <w:t xml:space="preserve">  save.ng.gov</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866-393-5445</w:t>
      </w:r>
    </w:p>
    <w:p w14:paraId="5D6A2C99" w14:textId="56B010C2" w:rsidR="00A14124" w:rsidRDefault="00A14124" w:rsidP="00671E61">
      <w:pPr>
        <w:rPr>
          <w:rFonts w:ascii="Calibri" w:hAnsi="Calibri" w:cs="Calibri"/>
          <w:sz w:val="24"/>
          <w:szCs w:val="24"/>
        </w:rPr>
      </w:pPr>
      <w:r>
        <w:rPr>
          <w:rFonts w:ascii="Calibri" w:hAnsi="Calibri" w:cs="Calibri"/>
          <w:sz w:val="24"/>
          <w:szCs w:val="24"/>
        </w:rPr>
        <w:t>Nevada Victims of Crime Compensation Program (VOCP)</w:t>
      </w:r>
    </w:p>
    <w:p w14:paraId="2EDE1BCC" w14:textId="7C665F31" w:rsidR="00A14124" w:rsidRDefault="00A14124" w:rsidP="00671E61">
      <w:pPr>
        <w:rPr>
          <w:rFonts w:ascii="Calibri" w:hAnsi="Calibri" w:cs="Calibri"/>
          <w:sz w:val="24"/>
          <w:szCs w:val="24"/>
        </w:rPr>
      </w:pPr>
      <w:r>
        <w:rPr>
          <w:rFonts w:ascii="Calibri" w:hAnsi="Calibri" w:cs="Calibri"/>
          <w:sz w:val="24"/>
          <w:szCs w:val="24"/>
        </w:rPr>
        <w:lastRenderedPageBreak/>
        <w:t xml:space="preserve">   </w:t>
      </w:r>
      <w:hyperlink r:id="rId10" w:history="1">
        <w:r w:rsidRPr="00754BEF">
          <w:rPr>
            <w:rStyle w:val="Hyperlink"/>
            <w:rFonts w:ascii="Calibri" w:hAnsi="Calibri" w:cs="Calibri"/>
            <w:sz w:val="24"/>
            <w:szCs w:val="24"/>
          </w:rPr>
          <w:t>www.voc.nv.gov</w:t>
        </w:r>
      </w:hyperlink>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702-786-2740</w:t>
      </w:r>
    </w:p>
    <w:p w14:paraId="002D65D3" w14:textId="34F6B241" w:rsidR="00A14124" w:rsidRDefault="00A14124" w:rsidP="00671E61">
      <w:pPr>
        <w:rPr>
          <w:rFonts w:ascii="Calibri" w:hAnsi="Calibri" w:cs="Calibri"/>
          <w:sz w:val="24"/>
          <w:szCs w:val="24"/>
        </w:rPr>
      </w:pPr>
      <w:r>
        <w:rPr>
          <w:rFonts w:ascii="Calibri" w:hAnsi="Calibri" w:cs="Calibri"/>
          <w:sz w:val="24"/>
          <w:szCs w:val="24"/>
        </w:rPr>
        <w:t>Northern Nevada Legal Aid</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775-329-2727</w:t>
      </w:r>
    </w:p>
    <w:p w14:paraId="6D297E32" w14:textId="5FFB6471" w:rsidR="00A14124" w:rsidRPr="00A14124" w:rsidRDefault="00A14124" w:rsidP="00671E61">
      <w:pPr>
        <w:rPr>
          <w:rFonts w:ascii="Calibri" w:hAnsi="Calibri" w:cs="Calibri"/>
          <w:b/>
          <w:bCs/>
          <w:sz w:val="24"/>
          <w:szCs w:val="24"/>
        </w:rPr>
      </w:pPr>
      <w:r w:rsidRPr="00A14124">
        <w:rPr>
          <w:rFonts w:ascii="Calibri" w:hAnsi="Calibri" w:cs="Calibri"/>
          <w:b/>
          <w:bCs/>
          <w:sz w:val="24"/>
          <w:szCs w:val="24"/>
        </w:rPr>
        <w:t>Additional Resources</w:t>
      </w:r>
    </w:p>
    <w:p w14:paraId="50E2555D" w14:textId="1CDED32E" w:rsidR="00437BEC" w:rsidRDefault="00A14124" w:rsidP="00437BEC">
      <w:pPr>
        <w:rPr>
          <w:rFonts w:ascii="Calibri" w:hAnsi="Calibri" w:cs="Calibri"/>
          <w:sz w:val="24"/>
          <w:szCs w:val="24"/>
        </w:rPr>
      </w:pPr>
      <w:r>
        <w:rPr>
          <w:rFonts w:ascii="Calibri" w:hAnsi="Calibri" w:cs="Calibri"/>
          <w:sz w:val="24"/>
          <w:szCs w:val="24"/>
        </w:rPr>
        <w:t>CARES Campus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775-329-4141</w:t>
      </w:r>
    </w:p>
    <w:p w14:paraId="748DF9D2" w14:textId="3DE7129A" w:rsidR="00A14124" w:rsidRDefault="00A14124" w:rsidP="00437BEC">
      <w:pPr>
        <w:rPr>
          <w:rFonts w:ascii="Calibri" w:hAnsi="Calibri" w:cs="Calibri"/>
          <w:sz w:val="24"/>
          <w:szCs w:val="24"/>
        </w:rPr>
      </w:pPr>
      <w:r>
        <w:rPr>
          <w:rFonts w:ascii="Calibri" w:hAnsi="Calibri" w:cs="Calibri"/>
          <w:sz w:val="24"/>
          <w:szCs w:val="24"/>
        </w:rPr>
        <w:t>Catholic Community Services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775-322-7073</w:t>
      </w:r>
    </w:p>
    <w:p w14:paraId="6A00EF83" w14:textId="6F40FCDC" w:rsidR="00A14124" w:rsidRDefault="00A14124" w:rsidP="00437BEC">
      <w:pPr>
        <w:rPr>
          <w:rFonts w:ascii="Calibri" w:hAnsi="Calibri" w:cs="Calibri"/>
          <w:sz w:val="24"/>
          <w:szCs w:val="24"/>
        </w:rPr>
      </w:pPr>
      <w:r>
        <w:rPr>
          <w:rFonts w:ascii="Calibri" w:hAnsi="Calibri" w:cs="Calibri"/>
          <w:sz w:val="24"/>
          <w:szCs w:val="24"/>
        </w:rPr>
        <w:t>Crisis Support Services of Nevada</w:t>
      </w:r>
      <w:r>
        <w:rPr>
          <w:rFonts w:ascii="Calibri" w:hAnsi="Calibri" w:cs="Calibri"/>
          <w:sz w:val="24"/>
          <w:szCs w:val="24"/>
        </w:rPr>
        <w:tab/>
      </w:r>
      <w:r>
        <w:rPr>
          <w:rFonts w:ascii="Calibri" w:hAnsi="Calibri" w:cs="Calibri"/>
          <w:sz w:val="24"/>
          <w:szCs w:val="24"/>
        </w:rPr>
        <w:tab/>
        <w:t>988</w:t>
      </w:r>
    </w:p>
    <w:p w14:paraId="25C35015" w14:textId="20E93648" w:rsidR="00A14124" w:rsidRDefault="00A14124" w:rsidP="00437BEC">
      <w:pPr>
        <w:rPr>
          <w:rFonts w:ascii="Calibri" w:hAnsi="Calibri" w:cs="Calibri"/>
          <w:sz w:val="24"/>
          <w:szCs w:val="24"/>
        </w:rPr>
      </w:pPr>
      <w:r>
        <w:rPr>
          <w:rFonts w:ascii="Calibri" w:hAnsi="Calibri" w:cs="Calibri"/>
          <w:sz w:val="24"/>
          <w:szCs w:val="24"/>
        </w:rPr>
        <w:t>Human Services Agency</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775-785-8600</w:t>
      </w:r>
    </w:p>
    <w:p w14:paraId="40066710" w14:textId="17E6FD9E" w:rsidR="00A14124" w:rsidRDefault="00A14124" w:rsidP="00437BEC">
      <w:pPr>
        <w:rPr>
          <w:rFonts w:ascii="Calibri" w:hAnsi="Calibri" w:cs="Calibri"/>
          <w:sz w:val="24"/>
          <w:szCs w:val="24"/>
        </w:rPr>
      </w:pPr>
      <w:r>
        <w:rPr>
          <w:rFonts w:ascii="Calibri" w:hAnsi="Calibri" w:cs="Calibri"/>
          <w:sz w:val="24"/>
          <w:szCs w:val="24"/>
        </w:rPr>
        <w:t>National Suicide Hotline</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988</w:t>
      </w:r>
    </w:p>
    <w:p w14:paraId="3ACAFA09" w14:textId="5B4C4614" w:rsidR="00A14124" w:rsidRDefault="00A14124" w:rsidP="00437BEC">
      <w:pPr>
        <w:rPr>
          <w:rFonts w:ascii="Calibri" w:hAnsi="Calibri" w:cs="Calibri"/>
          <w:sz w:val="24"/>
          <w:szCs w:val="24"/>
        </w:rPr>
      </w:pPr>
      <w:r>
        <w:rPr>
          <w:rFonts w:ascii="Calibri" w:hAnsi="Calibri" w:cs="Calibri"/>
          <w:sz w:val="24"/>
          <w:szCs w:val="24"/>
        </w:rPr>
        <w:t>Nevada 211</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211</w:t>
      </w:r>
    </w:p>
    <w:p w14:paraId="0379DE66" w14:textId="661E0E88" w:rsidR="00A14124" w:rsidRDefault="00A14124" w:rsidP="00437BEC">
      <w:pPr>
        <w:rPr>
          <w:rFonts w:ascii="Calibri" w:hAnsi="Calibri" w:cs="Calibri"/>
          <w:sz w:val="24"/>
          <w:szCs w:val="24"/>
        </w:rPr>
      </w:pPr>
      <w:r>
        <w:rPr>
          <w:rFonts w:ascii="Calibri" w:hAnsi="Calibri" w:cs="Calibri"/>
          <w:sz w:val="24"/>
          <w:szCs w:val="24"/>
        </w:rPr>
        <w:t>Our Place</w:t>
      </w:r>
      <w:r w:rsidR="00922613">
        <w:rPr>
          <w:rFonts w:ascii="Calibri" w:hAnsi="Calibri" w:cs="Calibri"/>
          <w:sz w:val="24"/>
          <w:szCs w:val="24"/>
        </w:rPr>
        <w:tab/>
      </w:r>
      <w:r>
        <w:rPr>
          <w:rFonts w:ascii="Calibri" w:hAnsi="Calibri" w:cs="Calibri"/>
          <w:sz w:val="24"/>
          <w:szCs w:val="24"/>
        </w:rPr>
        <w:t xml:space="preserve"> </w:t>
      </w:r>
      <w:r w:rsidR="00331ABE">
        <w:rPr>
          <w:rFonts w:ascii="Calibri" w:hAnsi="Calibri" w:cs="Calibri"/>
          <w:sz w:val="24"/>
          <w:szCs w:val="24"/>
        </w:rPr>
        <w:tab/>
      </w:r>
      <w:r w:rsidR="00331ABE">
        <w:rPr>
          <w:rFonts w:ascii="Calibri" w:hAnsi="Calibri" w:cs="Calibri"/>
          <w:sz w:val="24"/>
          <w:szCs w:val="24"/>
        </w:rPr>
        <w:tab/>
      </w:r>
      <w:r w:rsidR="00331ABE">
        <w:rPr>
          <w:rFonts w:ascii="Calibri" w:hAnsi="Calibri" w:cs="Calibri"/>
          <w:sz w:val="24"/>
          <w:szCs w:val="24"/>
        </w:rPr>
        <w:tab/>
      </w:r>
      <w:r w:rsidR="00331ABE">
        <w:rPr>
          <w:rFonts w:ascii="Calibri" w:hAnsi="Calibri" w:cs="Calibri"/>
          <w:sz w:val="24"/>
          <w:szCs w:val="24"/>
        </w:rPr>
        <w:tab/>
        <w:t>775-327-7501</w:t>
      </w:r>
    </w:p>
    <w:p w14:paraId="52E0ACAF" w14:textId="13416E02" w:rsidR="00331ABE" w:rsidRDefault="00331ABE" w:rsidP="00437BEC">
      <w:pPr>
        <w:rPr>
          <w:rFonts w:ascii="Calibri" w:hAnsi="Calibri" w:cs="Calibri"/>
          <w:sz w:val="24"/>
          <w:szCs w:val="24"/>
        </w:rPr>
      </w:pPr>
      <w:r>
        <w:rPr>
          <w:rFonts w:ascii="Calibri" w:hAnsi="Calibri" w:cs="Calibri"/>
          <w:sz w:val="24"/>
          <w:szCs w:val="24"/>
        </w:rPr>
        <w:t>Secret Witness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775-322-4900</w:t>
      </w:r>
    </w:p>
    <w:p w14:paraId="5CAD8BB0" w14:textId="2BBF85D1" w:rsidR="00331ABE" w:rsidRDefault="00331ABE" w:rsidP="00437BEC">
      <w:pPr>
        <w:rPr>
          <w:rFonts w:ascii="Calibri" w:hAnsi="Calibri" w:cs="Calibri"/>
          <w:sz w:val="24"/>
          <w:szCs w:val="24"/>
        </w:rPr>
      </w:pPr>
      <w:r>
        <w:rPr>
          <w:rFonts w:ascii="Calibri" w:hAnsi="Calibri" w:cs="Calibri"/>
          <w:sz w:val="24"/>
          <w:szCs w:val="24"/>
        </w:rPr>
        <w:t>The Children’s Cabinet</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775-856-6200</w:t>
      </w:r>
      <w:r>
        <w:rPr>
          <w:rFonts w:ascii="Calibri" w:hAnsi="Calibri" w:cs="Calibri"/>
          <w:sz w:val="24"/>
          <w:szCs w:val="24"/>
        </w:rPr>
        <w:tab/>
      </w:r>
    </w:p>
    <w:p w14:paraId="4FAE09C6" w14:textId="77777777" w:rsidR="00542725" w:rsidRDefault="00542725" w:rsidP="00437BEC">
      <w:pPr>
        <w:rPr>
          <w:rFonts w:ascii="Calibri" w:hAnsi="Calibri" w:cs="Calibri"/>
          <w:sz w:val="24"/>
          <w:szCs w:val="24"/>
        </w:rPr>
      </w:pPr>
    </w:p>
    <w:p w14:paraId="5E355B71" w14:textId="03CEE768" w:rsidR="00542725" w:rsidRDefault="00542725" w:rsidP="00437BEC">
      <w:pPr>
        <w:rPr>
          <w:rFonts w:ascii="Calibri" w:hAnsi="Calibri" w:cs="Calibri"/>
          <w:sz w:val="24"/>
          <w:szCs w:val="24"/>
        </w:rPr>
      </w:pPr>
      <w:r>
        <w:rPr>
          <w:rFonts w:ascii="Calibri" w:hAnsi="Calibri" w:cs="Calibri"/>
          <w:sz w:val="24"/>
          <w:szCs w:val="24"/>
        </w:rPr>
        <w:t xml:space="preserve">Members of the Sparks Police shall not discriminate against, degrade, demean, or show partiality toward any person or organization based on race, religion, sex, marital status, familial status, national origin, age, mental, or physical disability, sexual orientation, veteran status or other protected status under applicable law. </w:t>
      </w:r>
    </w:p>
    <w:p w14:paraId="40C0FC2A" w14:textId="77777777" w:rsidR="00542725" w:rsidRDefault="00542725" w:rsidP="00437BEC">
      <w:pPr>
        <w:rPr>
          <w:rFonts w:ascii="Calibri" w:hAnsi="Calibri" w:cs="Calibri"/>
          <w:sz w:val="24"/>
          <w:szCs w:val="24"/>
        </w:rPr>
      </w:pPr>
    </w:p>
    <w:p w14:paraId="1B2F3F1F" w14:textId="537D6EE4" w:rsidR="00542725" w:rsidRPr="00437BEC" w:rsidRDefault="00542725" w:rsidP="00437BEC">
      <w:pPr>
        <w:rPr>
          <w:rFonts w:ascii="Calibri" w:hAnsi="Calibri" w:cs="Calibri"/>
          <w:sz w:val="24"/>
          <w:szCs w:val="24"/>
        </w:rPr>
      </w:pPr>
      <w:r>
        <w:rPr>
          <w:rFonts w:ascii="Calibri" w:hAnsi="Calibri" w:cs="Calibri"/>
          <w:sz w:val="24"/>
          <w:szCs w:val="24"/>
        </w:rPr>
        <w:t xml:space="preserve">Edited </w:t>
      </w:r>
      <w:r w:rsidR="00720B49">
        <w:rPr>
          <w:rFonts w:ascii="Calibri" w:hAnsi="Calibri" w:cs="Calibri"/>
          <w:sz w:val="24"/>
          <w:szCs w:val="24"/>
        </w:rPr>
        <w:t>August</w:t>
      </w:r>
      <w:r>
        <w:rPr>
          <w:rFonts w:ascii="Calibri" w:hAnsi="Calibri" w:cs="Calibri"/>
          <w:sz w:val="24"/>
          <w:szCs w:val="24"/>
        </w:rPr>
        <w:t xml:space="preserve"> 2025</w:t>
      </w:r>
    </w:p>
    <w:sectPr w:rsidR="00542725" w:rsidRPr="00437BEC" w:rsidSect="00D7060D">
      <w:pgSz w:w="12240" w:h="15840"/>
      <w:pgMar w:top="432" w:right="720"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50760"/>
    <w:multiLevelType w:val="hybridMultilevel"/>
    <w:tmpl w:val="202A3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10332"/>
    <w:multiLevelType w:val="hybridMultilevel"/>
    <w:tmpl w:val="711E1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A12833"/>
    <w:multiLevelType w:val="hybridMultilevel"/>
    <w:tmpl w:val="DCA8B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521737">
    <w:abstractNumId w:val="0"/>
  </w:num>
  <w:num w:numId="2" w16cid:durableId="213780638">
    <w:abstractNumId w:val="2"/>
  </w:num>
  <w:num w:numId="3" w16cid:durableId="1318463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BEC"/>
    <w:rsid w:val="001E57AC"/>
    <w:rsid w:val="00222F8B"/>
    <w:rsid w:val="00331ABE"/>
    <w:rsid w:val="003E3E71"/>
    <w:rsid w:val="00437BEC"/>
    <w:rsid w:val="00542725"/>
    <w:rsid w:val="005D7293"/>
    <w:rsid w:val="00671E61"/>
    <w:rsid w:val="00675AEF"/>
    <w:rsid w:val="00720B49"/>
    <w:rsid w:val="007E6BFE"/>
    <w:rsid w:val="00834491"/>
    <w:rsid w:val="00922613"/>
    <w:rsid w:val="00A14124"/>
    <w:rsid w:val="00A6372D"/>
    <w:rsid w:val="00C4408B"/>
    <w:rsid w:val="00C457CE"/>
    <w:rsid w:val="00CE06E1"/>
    <w:rsid w:val="00CE0DAD"/>
    <w:rsid w:val="00D7060D"/>
    <w:rsid w:val="00F15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D4C70"/>
  <w15:chartTrackingRefBased/>
  <w15:docId w15:val="{22906825-69F6-43A1-9570-AC916EB0A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293"/>
  </w:style>
  <w:style w:type="paragraph" w:styleId="Heading1">
    <w:name w:val="heading 1"/>
    <w:basedOn w:val="Normal"/>
    <w:next w:val="Normal"/>
    <w:link w:val="Heading1Char"/>
    <w:uiPriority w:val="9"/>
    <w:qFormat/>
    <w:rsid w:val="00437BEC"/>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7BEC"/>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7BEC"/>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7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7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7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7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7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7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7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7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BEC"/>
    <w:rPr>
      <w:rFonts w:eastAsiaTheme="majorEastAsia" w:cstheme="majorBidi"/>
      <w:color w:val="272727" w:themeColor="text1" w:themeTint="D8"/>
    </w:rPr>
  </w:style>
  <w:style w:type="paragraph" w:styleId="Title">
    <w:name w:val="Title"/>
    <w:basedOn w:val="Normal"/>
    <w:next w:val="Normal"/>
    <w:link w:val="TitleChar"/>
    <w:uiPriority w:val="10"/>
    <w:qFormat/>
    <w:rsid w:val="00437BE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B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B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7BEC"/>
    <w:rPr>
      <w:i/>
      <w:iCs/>
      <w:color w:val="404040" w:themeColor="text1" w:themeTint="BF"/>
    </w:rPr>
  </w:style>
  <w:style w:type="paragraph" w:styleId="ListParagraph">
    <w:name w:val="List Paragraph"/>
    <w:basedOn w:val="Normal"/>
    <w:uiPriority w:val="34"/>
    <w:qFormat/>
    <w:rsid w:val="00437BEC"/>
    <w:pPr>
      <w:ind w:left="720"/>
      <w:contextualSpacing/>
    </w:pPr>
  </w:style>
  <w:style w:type="character" w:styleId="IntenseEmphasis">
    <w:name w:val="Intense Emphasis"/>
    <w:basedOn w:val="DefaultParagraphFont"/>
    <w:uiPriority w:val="21"/>
    <w:qFormat/>
    <w:rsid w:val="00437BEC"/>
    <w:rPr>
      <w:i/>
      <w:iCs/>
      <w:color w:val="0F4761" w:themeColor="accent1" w:themeShade="BF"/>
    </w:rPr>
  </w:style>
  <w:style w:type="paragraph" w:styleId="IntenseQuote">
    <w:name w:val="Intense Quote"/>
    <w:basedOn w:val="Normal"/>
    <w:next w:val="Normal"/>
    <w:link w:val="IntenseQuoteChar"/>
    <w:uiPriority w:val="30"/>
    <w:qFormat/>
    <w:rsid w:val="00437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7BEC"/>
    <w:rPr>
      <w:i/>
      <w:iCs/>
      <w:color w:val="0F4761" w:themeColor="accent1" w:themeShade="BF"/>
    </w:rPr>
  </w:style>
  <w:style w:type="character" w:styleId="IntenseReference">
    <w:name w:val="Intense Reference"/>
    <w:basedOn w:val="DefaultParagraphFont"/>
    <w:uiPriority w:val="32"/>
    <w:qFormat/>
    <w:rsid w:val="00437BEC"/>
    <w:rPr>
      <w:b/>
      <w:bCs/>
      <w:smallCaps/>
      <w:color w:val="0F4761" w:themeColor="accent1" w:themeShade="BF"/>
      <w:spacing w:val="5"/>
    </w:rPr>
  </w:style>
  <w:style w:type="character" w:styleId="Hyperlink">
    <w:name w:val="Hyperlink"/>
    <w:basedOn w:val="DefaultParagraphFont"/>
    <w:uiPriority w:val="99"/>
    <w:unhideWhenUsed/>
    <w:rsid w:val="00437BEC"/>
    <w:rPr>
      <w:color w:val="467886" w:themeColor="hyperlink"/>
      <w:u w:val="single"/>
    </w:rPr>
  </w:style>
  <w:style w:type="character" w:styleId="UnresolvedMention">
    <w:name w:val="Unresolved Mention"/>
    <w:basedOn w:val="DefaultParagraphFont"/>
    <w:uiPriority w:val="99"/>
    <w:semiHidden/>
    <w:unhideWhenUsed/>
    <w:rsid w:val="00437B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790630">
      <w:bodyDiv w:val="1"/>
      <w:marLeft w:val="0"/>
      <w:marRight w:val="0"/>
      <w:marTop w:val="0"/>
      <w:marBottom w:val="0"/>
      <w:divBdr>
        <w:top w:val="none" w:sz="0" w:space="0" w:color="auto"/>
        <w:left w:val="none" w:sz="0" w:space="0" w:color="auto"/>
        <w:bottom w:val="none" w:sz="0" w:space="0" w:color="auto"/>
        <w:right w:val="none" w:sz="0" w:space="0" w:color="auto"/>
      </w:divBdr>
    </w:div>
    <w:div w:id="196889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lsen@cityofsparks.us" TargetMode="External"/><Relationship Id="rId3" Type="http://schemas.openxmlformats.org/officeDocument/2006/relationships/styles" Target="styles.xml"/><Relationship Id="rId7" Type="http://schemas.openxmlformats.org/officeDocument/2006/relationships/hyperlink" Target="mailto:imorales@cityofsparks.u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parkspolice.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voc.nv.gov" TargetMode="External"/><Relationship Id="rId4" Type="http://schemas.openxmlformats.org/officeDocument/2006/relationships/settings" Target="settings.xml"/><Relationship Id="rId9" Type="http://schemas.openxmlformats.org/officeDocument/2006/relationships/hyperlink" Target="http://www.washoecourts.com/domesticviol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E7659-4E22-43B1-908A-FAC13286E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Jenn</dc:creator>
  <cp:keywords/>
  <dc:description/>
  <cp:lastModifiedBy>Olsen, Jenn</cp:lastModifiedBy>
  <cp:revision>12</cp:revision>
  <cp:lastPrinted>2025-07-30T19:07:00Z</cp:lastPrinted>
  <dcterms:created xsi:type="dcterms:W3CDTF">2025-05-09T14:43:00Z</dcterms:created>
  <dcterms:modified xsi:type="dcterms:W3CDTF">2025-07-30T19:50:00Z</dcterms:modified>
</cp:coreProperties>
</file>